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BAD0F" w14:textId="4D884310" w:rsidR="008852F5" w:rsidRPr="0003537A" w:rsidRDefault="0003537A" w:rsidP="0003537A">
      <w:pPr>
        <w:jc w:val="center"/>
      </w:pPr>
      <w:r>
        <w:rPr>
          <w:noProof/>
        </w:rPr>
        <w:drawing>
          <wp:inline distT="0" distB="0" distL="0" distR="0" wp14:anchorId="4F0DC78D" wp14:editId="49F41E28">
            <wp:extent cx="2286000" cy="1524878"/>
            <wp:effectExtent l="0" t="0" r="0" b="0"/>
            <wp:docPr id="383352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352155"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6000" cy="1524878"/>
                    </a:xfrm>
                    <a:prstGeom prst="rect">
                      <a:avLst/>
                    </a:prstGeom>
                  </pic:spPr>
                </pic:pic>
              </a:graphicData>
            </a:graphic>
          </wp:inline>
        </w:drawing>
      </w:r>
    </w:p>
    <w:p w14:paraId="6F9C278E" w14:textId="4C2D1C23" w:rsidR="008852F5" w:rsidRPr="00D1654B" w:rsidRDefault="00606F30" w:rsidP="0003537A">
      <w:pPr>
        <w:jc w:val="center"/>
        <w:rPr>
          <w:rFonts w:ascii="Aptos" w:hAnsi="Aptos"/>
          <w:b/>
          <w:color w:val="000000"/>
        </w:rPr>
      </w:pPr>
      <w:r w:rsidRPr="00D1654B">
        <w:rPr>
          <w:rFonts w:ascii="Aptos" w:hAnsi="Aptos"/>
          <w:b/>
          <w:color w:val="000000"/>
        </w:rPr>
        <w:t>South Tees Carers Partnership Board</w:t>
      </w:r>
    </w:p>
    <w:p w14:paraId="52047922" w14:textId="2113F07E" w:rsidR="008852F5" w:rsidRPr="004C0CB8" w:rsidRDefault="00606F30" w:rsidP="0003537A">
      <w:pPr>
        <w:jc w:val="center"/>
        <w:rPr>
          <w:rFonts w:ascii="Aptos" w:hAnsi="Aptos"/>
          <w:b/>
          <w:color w:val="000000"/>
        </w:rPr>
      </w:pPr>
      <w:r w:rsidRPr="004C0CB8">
        <w:rPr>
          <w:rFonts w:ascii="Aptos" w:hAnsi="Aptos"/>
          <w:b/>
          <w:color w:val="000000"/>
        </w:rPr>
        <w:t>Minutes of Meeting Held on Thursday 30 July 2026, 10:00am</w:t>
      </w:r>
    </w:p>
    <w:p w14:paraId="1B422D9F" w14:textId="77777777" w:rsidR="00606F30" w:rsidRPr="004C0CB8" w:rsidRDefault="00606F30" w:rsidP="008852F5">
      <w:pPr>
        <w:rPr>
          <w:rFonts w:ascii="Aptos" w:hAnsi="Aptos"/>
          <w:color w:val="000000"/>
        </w:rPr>
      </w:pPr>
      <w:r w:rsidRPr="004C0CB8">
        <w:rPr>
          <w:rFonts w:ascii="Aptos" w:hAnsi="Aptos"/>
          <w:color w:val="000000"/>
        </w:rPr>
        <w:t>Venue: Live Well Centre, Albert Road, Middlesbrough</w:t>
      </w:r>
    </w:p>
    <w:p w14:paraId="3D2B00F0" w14:textId="77777777" w:rsidR="00606F30" w:rsidRPr="004C0CB8" w:rsidRDefault="00606F30" w:rsidP="00606F30">
      <w:pPr>
        <w:rPr>
          <w:rFonts w:ascii="Aptos" w:hAnsi="Aptos"/>
        </w:rPr>
      </w:pPr>
      <w:r w:rsidRPr="004C0CB8">
        <w:rPr>
          <w:rFonts w:ascii="Aptos" w:hAnsi="Aptos"/>
        </w:rPr>
        <w:t>Chair: Louise Grabham, Director of Adult Social Care, Middlesbrough</w:t>
      </w:r>
    </w:p>
    <w:p w14:paraId="4A84772C" w14:textId="77777777" w:rsidR="00606F30" w:rsidRPr="004C0CB8" w:rsidRDefault="00606F30" w:rsidP="00606F30">
      <w:pPr>
        <w:rPr>
          <w:rFonts w:ascii="Aptos" w:hAnsi="Aptos"/>
          <w:b/>
        </w:rPr>
      </w:pPr>
      <w:r w:rsidRPr="004C0CB8">
        <w:rPr>
          <w:rFonts w:ascii="Aptos" w:hAnsi="Aptos"/>
          <w:b/>
        </w:rPr>
        <w:t>Attendance</w:t>
      </w:r>
    </w:p>
    <w:p w14:paraId="2A7715D3" w14:textId="77777777" w:rsidR="00606F30" w:rsidRPr="004C0CB8" w:rsidRDefault="00606F30" w:rsidP="00606F30">
      <w:pPr>
        <w:rPr>
          <w:rFonts w:ascii="Aptos" w:hAnsi="Aptos"/>
        </w:rPr>
      </w:pPr>
      <w:r w:rsidRPr="004C0CB8">
        <w:rPr>
          <w:rFonts w:ascii="Aptos" w:hAnsi="Aptos"/>
        </w:rPr>
        <w:t>Louise Grabham, Middlesbrough Council (Chair)</w:t>
      </w:r>
    </w:p>
    <w:p w14:paraId="6CD8350D" w14:textId="77777777" w:rsidR="00606F30" w:rsidRPr="004C0CB8" w:rsidRDefault="00606F30" w:rsidP="00606F30">
      <w:pPr>
        <w:rPr>
          <w:rFonts w:ascii="Aptos" w:hAnsi="Aptos"/>
        </w:rPr>
      </w:pPr>
      <w:r w:rsidRPr="004C0CB8">
        <w:rPr>
          <w:rFonts w:ascii="Aptos" w:hAnsi="Aptos"/>
        </w:rPr>
        <w:t>Lynn Beevers, Middlesbrough Council</w:t>
      </w:r>
    </w:p>
    <w:p w14:paraId="6977F13D" w14:textId="77777777" w:rsidR="00606F30" w:rsidRPr="004C0CB8" w:rsidRDefault="00606F30" w:rsidP="00606F30">
      <w:pPr>
        <w:rPr>
          <w:rFonts w:ascii="Aptos" w:hAnsi="Aptos"/>
        </w:rPr>
      </w:pPr>
      <w:r w:rsidRPr="004C0CB8">
        <w:rPr>
          <w:rFonts w:ascii="Aptos" w:hAnsi="Aptos"/>
        </w:rPr>
        <w:t>Marie Kerr, Dementia Action Teesside</w:t>
      </w:r>
    </w:p>
    <w:p w14:paraId="4AA80842" w14:textId="77777777" w:rsidR="00606F30" w:rsidRPr="004C0CB8" w:rsidRDefault="00606F30" w:rsidP="00606F30">
      <w:pPr>
        <w:rPr>
          <w:rFonts w:ascii="Aptos" w:hAnsi="Aptos"/>
        </w:rPr>
      </w:pPr>
      <w:r w:rsidRPr="004C0CB8">
        <w:rPr>
          <w:rFonts w:ascii="Aptos" w:hAnsi="Aptos"/>
        </w:rPr>
        <w:t>Alison Hill, Redcar &amp; Cleveland Borough Council</w:t>
      </w:r>
    </w:p>
    <w:p w14:paraId="470F17CC" w14:textId="77777777" w:rsidR="00606F30" w:rsidRPr="004C0CB8" w:rsidRDefault="00606F30" w:rsidP="00606F30">
      <w:pPr>
        <w:rPr>
          <w:rFonts w:ascii="Aptos" w:hAnsi="Aptos"/>
        </w:rPr>
      </w:pPr>
      <w:r w:rsidRPr="004C0CB8">
        <w:rPr>
          <w:rFonts w:ascii="Aptos" w:hAnsi="Aptos"/>
        </w:rPr>
        <w:t>Patrick Rice, Redcar &amp; Cleveland Borough Council</w:t>
      </w:r>
    </w:p>
    <w:p w14:paraId="0FC6E78A" w14:textId="77777777" w:rsidR="00606F30" w:rsidRPr="004C0CB8" w:rsidRDefault="00606F30" w:rsidP="00606F30">
      <w:pPr>
        <w:rPr>
          <w:rFonts w:ascii="Aptos" w:hAnsi="Aptos"/>
        </w:rPr>
      </w:pPr>
      <w:r w:rsidRPr="004C0CB8">
        <w:rPr>
          <w:rFonts w:ascii="Aptos" w:hAnsi="Aptos"/>
        </w:rPr>
        <w:t>Anne Sykes, Age UK Teesside</w:t>
      </w:r>
    </w:p>
    <w:p w14:paraId="2D4784FE" w14:textId="4F064BF9" w:rsidR="00606F30" w:rsidRPr="004C0CB8" w:rsidRDefault="00606F30" w:rsidP="00606F30">
      <w:pPr>
        <w:rPr>
          <w:rFonts w:ascii="Aptos" w:hAnsi="Aptos"/>
        </w:rPr>
      </w:pPr>
      <w:r w:rsidRPr="004C0CB8">
        <w:rPr>
          <w:rFonts w:ascii="Aptos" w:hAnsi="Aptos"/>
        </w:rPr>
        <w:t xml:space="preserve">Katie </w:t>
      </w:r>
      <w:r w:rsidR="000F3BB8">
        <w:rPr>
          <w:rFonts w:ascii="Aptos" w:hAnsi="Aptos"/>
        </w:rPr>
        <w:t>Redman</w:t>
      </w:r>
      <w:r w:rsidRPr="004C0CB8">
        <w:rPr>
          <w:rFonts w:ascii="Aptos" w:hAnsi="Aptos"/>
        </w:rPr>
        <w:t>, The Junction Foundation</w:t>
      </w:r>
    </w:p>
    <w:p w14:paraId="0431592E" w14:textId="77777777" w:rsidR="00606F30" w:rsidRPr="004C0CB8" w:rsidRDefault="00606F30" w:rsidP="00606F30">
      <w:pPr>
        <w:rPr>
          <w:rFonts w:ascii="Aptos" w:hAnsi="Aptos"/>
        </w:rPr>
      </w:pPr>
      <w:r w:rsidRPr="004C0CB8">
        <w:rPr>
          <w:rFonts w:ascii="Aptos" w:hAnsi="Aptos"/>
        </w:rPr>
        <w:t>Linda Sergeant, PCP</w:t>
      </w:r>
    </w:p>
    <w:p w14:paraId="389787FD" w14:textId="77777777" w:rsidR="00606F30" w:rsidRPr="004C0CB8" w:rsidRDefault="00606F30" w:rsidP="00606F30">
      <w:pPr>
        <w:rPr>
          <w:rFonts w:ascii="Aptos" w:hAnsi="Aptos"/>
        </w:rPr>
      </w:pPr>
      <w:r w:rsidRPr="004C0CB8">
        <w:rPr>
          <w:rFonts w:ascii="Aptos" w:hAnsi="Aptos"/>
        </w:rPr>
        <w:t>Susan Lee, Teesside Mind</w:t>
      </w:r>
    </w:p>
    <w:p w14:paraId="7A528815" w14:textId="77777777" w:rsidR="00606F30" w:rsidRPr="004C0CB8" w:rsidRDefault="00606F30" w:rsidP="00606F30">
      <w:pPr>
        <w:rPr>
          <w:rFonts w:ascii="Aptos" w:hAnsi="Aptos"/>
        </w:rPr>
      </w:pPr>
      <w:r w:rsidRPr="004C0CB8">
        <w:rPr>
          <w:rFonts w:ascii="Aptos" w:hAnsi="Aptos"/>
        </w:rPr>
        <w:t>Paula Taylor, Age UK Teesside</w:t>
      </w:r>
    </w:p>
    <w:p w14:paraId="7672DD22" w14:textId="77777777" w:rsidR="00606F30" w:rsidRPr="004C0CB8" w:rsidRDefault="00606F30" w:rsidP="00606F30">
      <w:pPr>
        <w:rPr>
          <w:rFonts w:ascii="Aptos" w:hAnsi="Aptos"/>
        </w:rPr>
      </w:pPr>
      <w:r w:rsidRPr="004C0CB8">
        <w:rPr>
          <w:rFonts w:ascii="Aptos" w:hAnsi="Aptos"/>
        </w:rPr>
        <w:t>Julie McGee, MVDA</w:t>
      </w:r>
    </w:p>
    <w:p w14:paraId="587A1EB5" w14:textId="77777777" w:rsidR="00606F30" w:rsidRPr="004C0CB8" w:rsidRDefault="00606F30" w:rsidP="00606F30">
      <w:pPr>
        <w:rPr>
          <w:rFonts w:ascii="Aptos" w:hAnsi="Aptos"/>
        </w:rPr>
      </w:pPr>
      <w:r w:rsidRPr="004C0CB8">
        <w:rPr>
          <w:rFonts w:ascii="Aptos" w:hAnsi="Aptos"/>
        </w:rPr>
        <w:t>Dom Taylor, Mobilise</w:t>
      </w:r>
    </w:p>
    <w:p w14:paraId="4139C78A" w14:textId="77777777" w:rsidR="00606F30" w:rsidRDefault="00606F30" w:rsidP="00606F30">
      <w:pPr>
        <w:rPr>
          <w:rFonts w:ascii="Aptos" w:hAnsi="Aptos"/>
        </w:rPr>
      </w:pPr>
      <w:r w:rsidRPr="004C0CB8">
        <w:rPr>
          <w:rFonts w:ascii="Aptos" w:hAnsi="Aptos"/>
        </w:rPr>
        <w:t>Lee O’Brien, Carers Together</w:t>
      </w:r>
    </w:p>
    <w:p w14:paraId="756FF528" w14:textId="25CB9549" w:rsidR="00C25B80" w:rsidRDefault="00821C65" w:rsidP="00606F30">
      <w:pPr>
        <w:rPr>
          <w:rFonts w:ascii="Aptos" w:hAnsi="Aptos"/>
        </w:rPr>
      </w:pPr>
      <w:r>
        <w:rPr>
          <w:rFonts w:ascii="Aptos" w:hAnsi="Aptos"/>
        </w:rPr>
        <w:t>Marie Cameron</w:t>
      </w:r>
      <w:r w:rsidR="00BB1DD6" w:rsidRPr="00BB1DD6">
        <w:rPr>
          <w:rFonts w:ascii="Aptos" w:hAnsi="Aptos"/>
        </w:rPr>
        <w:t xml:space="preserve">, </w:t>
      </w:r>
      <w:r>
        <w:rPr>
          <w:rFonts w:ascii="Aptos" w:hAnsi="Aptos"/>
        </w:rPr>
        <w:t>Middlesbrough Council</w:t>
      </w:r>
    </w:p>
    <w:p w14:paraId="19BDA142" w14:textId="77777777" w:rsidR="002C10E9" w:rsidRDefault="00C25B80" w:rsidP="00606F30">
      <w:pPr>
        <w:rPr>
          <w:rFonts w:ascii="Aptos" w:hAnsi="Aptos"/>
        </w:rPr>
      </w:pPr>
      <w:r>
        <w:rPr>
          <w:rFonts w:ascii="Aptos" w:hAnsi="Aptos"/>
        </w:rPr>
        <w:t>Richard Pink, Middlesbrough Council</w:t>
      </w:r>
    </w:p>
    <w:p w14:paraId="19E64613" w14:textId="77777777" w:rsidR="00E67A8A" w:rsidRDefault="002C10E9" w:rsidP="00606F30">
      <w:pPr>
        <w:rPr>
          <w:rFonts w:ascii="Aptos" w:hAnsi="Aptos"/>
        </w:rPr>
      </w:pPr>
      <w:r>
        <w:rPr>
          <w:rFonts w:ascii="Aptos" w:hAnsi="Aptos"/>
        </w:rPr>
        <w:t>Craig Watson</w:t>
      </w:r>
      <w:r w:rsidR="00E67A8A">
        <w:rPr>
          <w:rFonts w:ascii="Aptos" w:hAnsi="Aptos"/>
        </w:rPr>
        <w:t>, Carers Together</w:t>
      </w:r>
    </w:p>
    <w:p w14:paraId="66237D90" w14:textId="5A606407" w:rsidR="00821C65" w:rsidRPr="004C0CB8" w:rsidRDefault="00E67A8A" w:rsidP="00606F30">
      <w:pPr>
        <w:rPr>
          <w:rFonts w:ascii="Aptos" w:hAnsi="Aptos"/>
        </w:rPr>
      </w:pPr>
      <w:r>
        <w:rPr>
          <w:rFonts w:ascii="Aptos" w:hAnsi="Aptos"/>
        </w:rPr>
        <w:t xml:space="preserve">Emma </w:t>
      </w:r>
      <w:r w:rsidR="00BB1DD6" w:rsidRPr="00BB1DD6">
        <w:rPr>
          <w:rFonts w:ascii="Aptos" w:hAnsi="Aptos"/>
        </w:rPr>
        <w:t>McInnes</w:t>
      </w:r>
      <w:r w:rsidR="00575325">
        <w:rPr>
          <w:rFonts w:ascii="Aptos" w:hAnsi="Aptos"/>
        </w:rPr>
        <w:t xml:space="preserve">, </w:t>
      </w:r>
      <w:r w:rsidR="004E7413">
        <w:rPr>
          <w:rFonts w:ascii="Aptos" w:hAnsi="Aptos"/>
        </w:rPr>
        <w:t>Middlesbrough</w:t>
      </w:r>
      <w:r w:rsidR="00575325">
        <w:rPr>
          <w:rFonts w:ascii="Aptos" w:hAnsi="Aptos"/>
        </w:rPr>
        <w:t xml:space="preserve"> Council </w:t>
      </w:r>
      <w:r>
        <w:rPr>
          <w:rFonts w:ascii="Aptos" w:hAnsi="Aptos"/>
        </w:rPr>
        <w:t xml:space="preserve"> </w:t>
      </w:r>
      <w:r w:rsidR="00821C65">
        <w:rPr>
          <w:rFonts w:ascii="Aptos" w:hAnsi="Aptos"/>
        </w:rPr>
        <w:t xml:space="preserve"> </w:t>
      </w:r>
    </w:p>
    <w:p w14:paraId="42D74678" w14:textId="77777777" w:rsidR="004E7413" w:rsidRDefault="004E7413" w:rsidP="00606F30">
      <w:pPr>
        <w:rPr>
          <w:rFonts w:ascii="Aptos" w:hAnsi="Aptos"/>
          <w:b/>
        </w:rPr>
      </w:pPr>
    </w:p>
    <w:p w14:paraId="627409C6" w14:textId="418C6A50" w:rsidR="00606F30" w:rsidRPr="004C0CB8" w:rsidRDefault="00606F30" w:rsidP="00606F30">
      <w:pPr>
        <w:rPr>
          <w:rFonts w:ascii="Aptos" w:hAnsi="Aptos"/>
          <w:b/>
        </w:rPr>
      </w:pPr>
      <w:r w:rsidRPr="004C0CB8">
        <w:rPr>
          <w:rFonts w:ascii="Aptos" w:hAnsi="Aptos"/>
          <w:b/>
        </w:rPr>
        <w:lastRenderedPageBreak/>
        <w:t>Apologies</w:t>
      </w:r>
    </w:p>
    <w:p w14:paraId="53C77988" w14:textId="77777777" w:rsidR="00606F30" w:rsidRPr="004C0CB8" w:rsidRDefault="00606F30" w:rsidP="00606F30">
      <w:pPr>
        <w:rPr>
          <w:rFonts w:ascii="Aptos" w:hAnsi="Aptos"/>
        </w:rPr>
      </w:pPr>
      <w:r w:rsidRPr="004C0CB8">
        <w:rPr>
          <w:rFonts w:ascii="Aptos" w:hAnsi="Aptos"/>
        </w:rPr>
        <w:t>Beth Major, The Junction Foundation</w:t>
      </w:r>
    </w:p>
    <w:p w14:paraId="34E8FF3A" w14:textId="21F24574" w:rsidR="00606F30" w:rsidRPr="004C0CB8" w:rsidRDefault="00606F30" w:rsidP="00606F30">
      <w:pPr>
        <w:rPr>
          <w:rFonts w:ascii="Aptos" w:hAnsi="Aptos"/>
        </w:rPr>
      </w:pPr>
      <w:r w:rsidRPr="004C0CB8">
        <w:rPr>
          <w:rFonts w:ascii="Aptos" w:hAnsi="Aptos"/>
        </w:rPr>
        <w:t>Brian</w:t>
      </w:r>
      <w:r w:rsidR="00B0545D">
        <w:rPr>
          <w:rFonts w:ascii="Aptos" w:hAnsi="Aptos"/>
        </w:rPr>
        <w:t xml:space="preserve"> Rowcroft</w:t>
      </w:r>
      <w:r w:rsidRPr="004C0CB8">
        <w:rPr>
          <w:rFonts w:ascii="Aptos" w:hAnsi="Aptos"/>
        </w:rPr>
        <w:t>, Dementia Action Teesside</w:t>
      </w:r>
    </w:p>
    <w:p w14:paraId="00E06E24" w14:textId="77777777" w:rsidR="00606F30" w:rsidRPr="004C0CB8" w:rsidRDefault="00606F30" w:rsidP="00606F30">
      <w:pPr>
        <w:rPr>
          <w:rFonts w:ascii="Aptos" w:hAnsi="Aptos"/>
        </w:rPr>
      </w:pPr>
      <w:r w:rsidRPr="004C0CB8">
        <w:rPr>
          <w:rFonts w:ascii="Aptos" w:hAnsi="Aptos"/>
        </w:rPr>
        <w:t>Catherine Boughen, NHS</w:t>
      </w:r>
    </w:p>
    <w:p w14:paraId="1AD83437" w14:textId="77777777" w:rsidR="00606F30" w:rsidRPr="004C0CB8" w:rsidRDefault="00606F30" w:rsidP="00606F30">
      <w:pPr>
        <w:rPr>
          <w:rFonts w:ascii="Aptos" w:hAnsi="Aptos"/>
        </w:rPr>
      </w:pPr>
      <w:r w:rsidRPr="004C0CB8">
        <w:rPr>
          <w:rFonts w:ascii="Aptos" w:hAnsi="Aptos"/>
        </w:rPr>
        <w:t>Emma Cooper, Carers Together Redcar &amp; Cleveland</w:t>
      </w:r>
    </w:p>
    <w:p w14:paraId="19D81948" w14:textId="77777777" w:rsidR="00606F30" w:rsidRPr="004C0CB8" w:rsidRDefault="00606F30" w:rsidP="00606F30">
      <w:pPr>
        <w:rPr>
          <w:rFonts w:ascii="Aptos" w:hAnsi="Aptos"/>
        </w:rPr>
      </w:pPr>
      <w:r w:rsidRPr="004C0CB8">
        <w:rPr>
          <w:rFonts w:ascii="Aptos" w:hAnsi="Aptos"/>
        </w:rPr>
        <w:t>Grant Smith, Redcar &amp; Cleveland Borough Council</w:t>
      </w:r>
    </w:p>
    <w:p w14:paraId="7B3077B0" w14:textId="77777777" w:rsidR="00606F30" w:rsidRPr="004C0CB8" w:rsidRDefault="00606F30" w:rsidP="00606F30">
      <w:pPr>
        <w:rPr>
          <w:rFonts w:ascii="Aptos" w:hAnsi="Aptos"/>
        </w:rPr>
      </w:pPr>
      <w:r w:rsidRPr="004C0CB8">
        <w:rPr>
          <w:rFonts w:ascii="Aptos" w:hAnsi="Aptos"/>
        </w:rPr>
        <w:t>H. Solan, NHS</w:t>
      </w:r>
    </w:p>
    <w:p w14:paraId="141D4904" w14:textId="77777777" w:rsidR="00606F30" w:rsidRPr="004C0CB8" w:rsidRDefault="00606F30" w:rsidP="00606F30">
      <w:pPr>
        <w:rPr>
          <w:rFonts w:ascii="Aptos" w:hAnsi="Aptos"/>
        </w:rPr>
      </w:pPr>
      <w:r w:rsidRPr="004C0CB8">
        <w:rPr>
          <w:rFonts w:ascii="Aptos" w:hAnsi="Aptos"/>
        </w:rPr>
        <w:t>Jon Doyle, Redcar &amp; Cleveland Borough Council</w:t>
      </w:r>
    </w:p>
    <w:p w14:paraId="437F96B7" w14:textId="77777777" w:rsidR="00606F30" w:rsidRPr="004C0CB8" w:rsidRDefault="00606F30" w:rsidP="00606F30">
      <w:pPr>
        <w:rPr>
          <w:rFonts w:ascii="Aptos" w:hAnsi="Aptos"/>
        </w:rPr>
      </w:pPr>
      <w:r w:rsidRPr="004C0CB8">
        <w:rPr>
          <w:rFonts w:ascii="Aptos" w:hAnsi="Aptos"/>
        </w:rPr>
        <w:t>Kathryn Warnock, NHS</w:t>
      </w:r>
    </w:p>
    <w:p w14:paraId="300BD60D" w14:textId="77777777" w:rsidR="00606F30" w:rsidRPr="004C0CB8" w:rsidRDefault="00606F30" w:rsidP="00606F30">
      <w:pPr>
        <w:rPr>
          <w:rFonts w:ascii="Aptos" w:hAnsi="Aptos"/>
        </w:rPr>
      </w:pPr>
      <w:r w:rsidRPr="004C0CB8">
        <w:rPr>
          <w:rFonts w:ascii="Aptos" w:hAnsi="Aptos"/>
        </w:rPr>
        <w:t>Kellie Gorman, Redcar &amp; Cleveland Borough Council</w:t>
      </w:r>
    </w:p>
    <w:p w14:paraId="4B9E58DD" w14:textId="77777777" w:rsidR="00606F30" w:rsidRPr="004C0CB8" w:rsidRDefault="00606F30" w:rsidP="00606F30">
      <w:pPr>
        <w:rPr>
          <w:rFonts w:ascii="Aptos" w:hAnsi="Aptos"/>
        </w:rPr>
      </w:pPr>
      <w:r w:rsidRPr="004C0CB8">
        <w:rPr>
          <w:rFonts w:ascii="Aptos" w:hAnsi="Aptos"/>
        </w:rPr>
        <w:t>Lisa Fox, NHS</w:t>
      </w:r>
    </w:p>
    <w:p w14:paraId="641D65A6" w14:textId="77777777" w:rsidR="00606F30" w:rsidRPr="004C0CB8" w:rsidRDefault="00606F30" w:rsidP="00606F30">
      <w:pPr>
        <w:rPr>
          <w:rFonts w:ascii="Aptos" w:hAnsi="Aptos"/>
        </w:rPr>
      </w:pPr>
      <w:r w:rsidRPr="004C0CB8">
        <w:rPr>
          <w:rFonts w:ascii="Aptos" w:hAnsi="Aptos"/>
        </w:rPr>
        <w:t>Nicola Hall, Redcar &amp; Cleveland Borough Council</w:t>
      </w:r>
    </w:p>
    <w:p w14:paraId="791DBF14" w14:textId="77777777" w:rsidR="00606F30" w:rsidRPr="004C0CB8" w:rsidRDefault="00606F30" w:rsidP="00606F30">
      <w:pPr>
        <w:rPr>
          <w:rFonts w:ascii="Aptos" w:hAnsi="Aptos"/>
        </w:rPr>
      </w:pPr>
      <w:r w:rsidRPr="004C0CB8">
        <w:rPr>
          <w:rFonts w:ascii="Aptos" w:hAnsi="Aptos"/>
        </w:rPr>
        <w:t>Jen Little, South Tees Hospitals NHS Foundation Trust</w:t>
      </w:r>
    </w:p>
    <w:p w14:paraId="5EDE8AA6" w14:textId="77777777" w:rsidR="00606F30" w:rsidRDefault="00606F30" w:rsidP="00606F30">
      <w:pPr>
        <w:rPr>
          <w:rFonts w:ascii="Aptos" w:hAnsi="Aptos"/>
        </w:rPr>
      </w:pPr>
      <w:r w:rsidRPr="004C0CB8">
        <w:rPr>
          <w:rFonts w:ascii="Aptos" w:hAnsi="Aptos"/>
        </w:rPr>
        <w:t xml:space="preserve">Liam Corbally, Tees, </w:t>
      </w:r>
      <w:proofErr w:type="spellStart"/>
      <w:r w:rsidRPr="004C0CB8">
        <w:rPr>
          <w:rFonts w:ascii="Aptos" w:hAnsi="Aptos"/>
        </w:rPr>
        <w:t>Esk</w:t>
      </w:r>
      <w:proofErr w:type="spellEnd"/>
      <w:r w:rsidRPr="004C0CB8">
        <w:rPr>
          <w:rFonts w:ascii="Aptos" w:hAnsi="Aptos"/>
        </w:rPr>
        <w:t xml:space="preserve"> and Wear Valleys NHS Foundation Trust</w:t>
      </w:r>
    </w:p>
    <w:p w14:paraId="3C10A5AA" w14:textId="302C28EC" w:rsidR="00544C61" w:rsidRPr="004C0CB8" w:rsidRDefault="00A32D33" w:rsidP="00606F30">
      <w:pPr>
        <w:rPr>
          <w:rFonts w:ascii="Aptos" w:hAnsi="Aptos"/>
        </w:rPr>
      </w:pPr>
      <w:r>
        <w:rPr>
          <w:rFonts w:ascii="Aptos" w:hAnsi="Aptos"/>
        </w:rPr>
        <w:t>Amy Henderson, Redcar &amp; Cleveland Borough Council</w:t>
      </w:r>
    </w:p>
    <w:p w14:paraId="56FC6F18" w14:textId="77777777" w:rsidR="004C0CB8" w:rsidRPr="004C0CB8" w:rsidRDefault="004C0CB8" w:rsidP="008852F5">
      <w:pPr>
        <w:rPr>
          <w:rFonts w:ascii="Aptos" w:hAnsi="Aptos"/>
          <w:b/>
          <w:color w:val="000000"/>
        </w:rPr>
      </w:pPr>
      <w:r w:rsidRPr="004C0CB8">
        <w:rPr>
          <w:rFonts w:ascii="Aptos" w:hAnsi="Aptos"/>
          <w:b/>
          <w:color w:val="000000"/>
        </w:rPr>
        <w:t>1. Welcome and Introductions</w:t>
      </w:r>
    </w:p>
    <w:p w14:paraId="0A1570B0" w14:textId="2C1C5BD9" w:rsidR="008852F5" w:rsidRPr="004C0CB8" w:rsidRDefault="004C0CB8" w:rsidP="004C0CB8">
      <w:pPr>
        <w:rPr>
          <w:rFonts w:ascii="Aptos" w:hAnsi="Aptos"/>
          <w:b/>
        </w:rPr>
      </w:pPr>
      <w:r w:rsidRPr="004C0CB8">
        <w:rPr>
          <w:rFonts w:ascii="Aptos" w:hAnsi="Aptos"/>
          <w:b/>
        </w:rPr>
        <w:t>Chair</w:t>
      </w:r>
    </w:p>
    <w:p w14:paraId="13B9AA47" w14:textId="015B4E36" w:rsidR="008852F5" w:rsidRPr="004C0CB8" w:rsidRDefault="008852F5" w:rsidP="008852F5">
      <w:pPr>
        <w:rPr>
          <w:rFonts w:ascii="Aptos" w:hAnsi="Aptos"/>
          <w:color w:val="000000"/>
        </w:rPr>
      </w:pPr>
      <w:r w:rsidRPr="004C0CB8">
        <w:rPr>
          <w:rFonts w:ascii="Aptos" w:hAnsi="Aptos"/>
          <w:color w:val="000000"/>
        </w:rPr>
        <w:t xml:space="preserve">The Chair welcomed members and introductions were made around the room. The Board agreed that the meeting would be recorded to assist with </w:t>
      </w:r>
      <w:proofErr w:type="gramStart"/>
      <w:r w:rsidRPr="004C0CB8">
        <w:rPr>
          <w:rFonts w:ascii="Aptos" w:hAnsi="Aptos"/>
          <w:color w:val="000000"/>
        </w:rPr>
        <w:t>note-taking</w:t>
      </w:r>
      <w:proofErr w:type="gramEnd"/>
      <w:r w:rsidRPr="004C0CB8">
        <w:rPr>
          <w:rFonts w:ascii="Aptos" w:hAnsi="Aptos"/>
          <w:color w:val="000000"/>
        </w:rPr>
        <w:t>, and apologies and notices of delayed arrival were recorded</w:t>
      </w:r>
      <w:r w:rsidR="003512B6">
        <w:rPr>
          <w:rFonts w:ascii="Aptos" w:hAnsi="Aptos"/>
          <w:color w:val="000000"/>
        </w:rPr>
        <w:t>.</w:t>
      </w:r>
    </w:p>
    <w:p w14:paraId="737C0613" w14:textId="77777777" w:rsidR="00D1654B" w:rsidRPr="004C0CB8" w:rsidRDefault="00D1654B" w:rsidP="008852F5">
      <w:pPr>
        <w:rPr>
          <w:rFonts w:ascii="Aptos" w:hAnsi="Aptos"/>
          <w:b/>
          <w:color w:val="000000"/>
        </w:rPr>
      </w:pPr>
      <w:r w:rsidRPr="004C0CB8">
        <w:rPr>
          <w:rFonts w:ascii="Aptos" w:hAnsi="Aptos"/>
          <w:b/>
          <w:color w:val="000000"/>
        </w:rPr>
        <w:t>2. Minutes of Previous Meeting</w:t>
      </w:r>
    </w:p>
    <w:p w14:paraId="05F1E879" w14:textId="75D47AE8" w:rsidR="008852F5" w:rsidRPr="004C0CB8" w:rsidRDefault="00D1654B" w:rsidP="00D1654B">
      <w:pPr>
        <w:rPr>
          <w:rFonts w:ascii="Aptos" w:hAnsi="Aptos"/>
          <w:b/>
        </w:rPr>
      </w:pPr>
      <w:r w:rsidRPr="004C0CB8">
        <w:rPr>
          <w:rFonts w:ascii="Aptos" w:hAnsi="Aptos"/>
          <w:b/>
        </w:rPr>
        <w:t>Chair</w:t>
      </w:r>
    </w:p>
    <w:p w14:paraId="24356428" w14:textId="6F8A7D2C" w:rsidR="008852F5" w:rsidRPr="00A32D33" w:rsidRDefault="008852F5" w:rsidP="008852F5">
      <w:pPr>
        <w:rPr>
          <w:rFonts w:ascii="Aptos" w:hAnsi="Aptos"/>
          <w:color w:val="000000"/>
        </w:rPr>
      </w:pPr>
      <w:r w:rsidRPr="00A32D33">
        <w:rPr>
          <w:rFonts w:ascii="Aptos" w:hAnsi="Aptos"/>
          <w:color w:val="000000"/>
        </w:rPr>
        <w:t>The minutes of the meeting held on 23 April 2026 were reviewed and agreed as an accurate record</w:t>
      </w:r>
      <w:r w:rsidR="00374F8F">
        <w:rPr>
          <w:rFonts w:ascii="Aptos" w:hAnsi="Aptos"/>
          <w:color w:val="000000"/>
        </w:rPr>
        <w:t>.</w:t>
      </w:r>
    </w:p>
    <w:p w14:paraId="63F98A07" w14:textId="7F50AF83" w:rsidR="008852F5" w:rsidRPr="004C0CB8" w:rsidRDefault="008852F5" w:rsidP="008852F5">
      <w:pPr>
        <w:rPr>
          <w:rFonts w:ascii="Aptos" w:hAnsi="Aptos"/>
          <w:color w:val="000000"/>
        </w:rPr>
      </w:pPr>
      <w:r w:rsidRPr="004C0CB8">
        <w:rPr>
          <w:rFonts w:ascii="Aptos" w:hAnsi="Aptos"/>
          <w:color w:val="000000"/>
        </w:rPr>
        <w:t>Matters arising: the action to contact the Integrated Care Board (ICB) to request attendance at the Partnership Board, and representation on carers</w:t>
      </w:r>
      <w:r w:rsidR="00BD78BA">
        <w:rPr>
          <w:rFonts w:ascii="Aptos" w:hAnsi="Aptos"/>
          <w:color w:val="000000"/>
        </w:rPr>
        <w:t>’</w:t>
      </w:r>
      <w:r w:rsidRPr="004C0CB8">
        <w:rPr>
          <w:rFonts w:ascii="Aptos" w:hAnsi="Aptos"/>
          <w:color w:val="000000"/>
        </w:rPr>
        <w:t xml:space="preserve"> issues, remains outstanding. It was acknowledged as incomplete and carried forward for resolution.</w:t>
      </w:r>
    </w:p>
    <w:p w14:paraId="33207AFA" w14:textId="743FA12F" w:rsidR="008852F5" w:rsidRPr="004C0CB8" w:rsidRDefault="008852F5" w:rsidP="008852F5">
      <w:pPr>
        <w:rPr>
          <w:rFonts w:ascii="Aptos" w:hAnsi="Aptos"/>
          <w:color w:val="000000"/>
        </w:rPr>
      </w:pPr>
      <w:r w:rsidRPr="004C0CB8">
        <w:rPr>
          <w:rFonts w:ascii="Aptos" w:hAnsi="Aptos"/>
          <w:b/>
          <w:color w:val="000000"/>
        </w:rPr>
        <w:t>Action:</w:t>
      </w:r>
      <w:r w:rsidRPr="004C0CB8">
        <w:rPr>
          <w:rFonts w:ascii="Aptos" w:hAnsi="Aptos"/>
          <w:color w:val="000000"/>
        </w:rPr>
        <w:t xml:space="preserve"> </w:t>
      </w:r>
      <w:r w:rsidR="000554D8">
        <w:rPr>
          <w:rFonts w:ascii="Aptos" w:hAnsi="Aptos"/>
          <w:color w:val="000000"/>
        </w:rPr>
        <w:t>~Ali</w:t>
      </w:r>
      <w:r w:rsidRPr="004C0CB8">
        <w:rPr>
          <w:rFonts w:ascii="Aptos" w:hAnsi="Aptos"/>
          <w:color w:val="000000"/>
        </w:rPr>
        <w:t xml:space="preserve"> to follow up with the ICB to request attendance at the Partnership Board and named representation on carers</w:t>
      </w:r>
      <w:r w:rsidR="00BD78BA">
        <w:rPr>
          <w:rFonts w:ascii="Aptos" w:hAnsi="Aptos"/>
          <w:color w:val="000000"/>
        </w:rPr>
        <w:t>’</w:t>
      </w:r>
      <w:r w:rsidRPr="004C0CB8">
        <w:rPr>
          <w:rFonts w:ascii="Aptos" w:hAnsi="Aptos"/>
          <w:color w:val="000000"/>
        </w:rPr>
        <w:t xml:space="preserve"> issues. (Carried forward to October)</w:t>
      </w:r>
    </w:p>
    <w:p w14:paraId="27A550E8" w14:textId="77777777" w:rsidR="00D1654B" w:rsidRPr="004C0CB8" w:rsidRDefault="00D1654B" w:rsidP="008852F5">
      <w:pPr>
        <w:rPr>
          <w:rFonts w:ascii="Aptos" w:hAnsi="Aptos"/>
          <w:b/>
          <w:color w:val="000000"/>
        </w:rPr>
      </w:pPr>
      <w:r w:rsidRPr="004C0CB8">
        <w:rPr>
          <w:rFonts w:ascii="Aptos" w:hAnsi="Aptos"/>
          <w:b/>
          <w:color w:val="000000"/>
        </w:rPr>
        <w:t>3. South Tees Carers Partnership Board</w:t>
      </w:r>
    </w:p>
    <w:p w14:paraId="10E9C309" w14:textId="3DB01869" w:rsidR="008852F5" w:rsidRPr="004C0CB8" w:rsidRDefault="00D1654B" w:rsidP="00D1654B">
      <w:pPr>
        <w:rPr>
          <w:rFonts w:ascii="Aptos" w:hAnsi="Aptos"/>
          <w:b/>
        </w:rPr>
      </w:pPr>
      <w:r w:rsidRPr="004C0CB8">
        <w:rPr>
          <w:rFonts w:ascii="Aptos" w:hAnsi="Aptos"/>
          <w:b/>
        </w:rPr>
        <w:lastRenderedPageBreak/>
        <w:t>Alison Hill</w:t>
      </w:r>
    </w:p>
    <w:p w14:paraId="4AEDF1B9" w14:textId="77777777" w:rsidR="008852F5" w:rsidRPr="004C0CB8" w:rsidRDefault="008852F5" w:rsidP="008852F5">
      <w:pPr>
        <w:rPr>
          <w:rFonts w:ascii="Aptos" w:hAnsi="Aptos"/>
          <w:color w:val="000000"/>
        </w:rPr>
      </w:pPr>
      <w:r w:rsidRPr="004C0CB8">
        <w:rPr>
          <w:rFonts w:ascii="Aptos" w:hAnsi="Aptos"/>
          <w:color w:val="000000"/>
        </w:rPr>
        <w:t>The Board reviewed the proposed partnership model and agreed to adopt it, together with the agreed logo and refreshed identity, with an implementation target of April 2027. The move to a two-tiered model was presented and the tiered approach agreed in principle.</w:t>
      </w:r>
    </w:p>
    <w:p w14:paraId="4428029E" w14:textId="7767398E" w:rsidR="008852F5" w:rsidRPr="004C0CB8" w:rsidRDefault="008852F5" w:rsidP="008852F5">
      <w:pPr>
        <w:rPr>
          <w:rFonts w:ascii="Aptos" w:hAnsi="Aptos"/>
          <w:color w:val="000000"/>
        </w:rPr>
      </w:pPr>
      <w:r w:rsidRPr="004C0CB8">
        <w:rPr>
          <w:rFonts w:ascii="Aptos" w:hAnsi="Aptos"/>
          <w:color w:val="000000"/>
        </w:rPr>
        <w:t>Membership of the task-and-finish group was confirmed. The group will reconvene to co-produce the formats for the Adults Carers Forum and the Young Carers Forum with carers, so that carers</w:t>
      </w:r>
      <w:r w:rsidR="00BD78BA">
        <w:rPr>
          <w:rFonts w:ascii="Aptos" w:hAnsi="Aptos"/>
          <w:color w:val="000000"/>
        </w:rPr>
        <w:t>’</w:t>
      </w:r>
      <w:r w:rsidRPr="004C0CB8">
        <w:rPr>
          <w:rFonts w:ascii="Aptos" w:hAnsi="Aptos"/>
          <w:color w:val="000000"/>
        </w:rPr>
        <w:t xml:space="preserve"> voices inform the model from 2027. A planning meeting</w:t>
      </w:r>
      <w:r w:rsidR="00E8698A">
        <w:rPr>
          <w:rFonts w:ascii="Aptos" w:hAnsi="Aptos"/>
          <w:color w:val="000000"/>
        </w:rPr>
        <w:t xml:space="preserve"> will be rescheduled for September 2026. </w:t>
      </w:r>
      <w:r w:rsidR="00205345">
        <w:rPr>
          <w:rFonts w:ascii="Aptos" w:hAnsi="Aptos"/>
          <w:color w:val="000000"/>
        </w:rPr>
        <w:t xml:space="preserve"> </w:t>
      </w:r>
      <w:r w:rsidRPr="004C0CB8">
        <w:rPr>
          <w:rFonts w:ascii="Aptos" w:hAnsi="Aptos"/>
          <w:color w:val="000000"/>
        </w:rPr>
        <w:t xml:space="preserve">Members agreed to </w:t>
      </w:r>
      <w:r w:rsidR="00205345">
        <w:rPr>
          <w:rFonts w:ascii="Aptos" w:hAnsi="Aptos"/>
          <w:color w:val="000000"/>
        </w:rPr>
        <w:t xml:space="preserve">discuss </w:t>
      </w:r>
      <w:r w:rsidRPr="004C0CB8">
        <w:rPr>
          <w:rFonts w:ascii="Aptos" w:hAnsi="Aptos"/>
          <w:color w:val="000000"/>
        </w:rPr>
        <w:t>accessibility support for carers attending — including respite cover and travel expenses.</w:t>
      </w:r>
    </w:p>
    <w:p w14:paraId="034CBC34" w14:textId="6A285587" w:rsidR="008852F5" w:rsidRPr="004C0CB8" w:rsidRDefault="008852F5" w:rsidP="008852F5">
      <w:pPr>
        <w:rPr>
          <w:rFonts w:ascii="Aptos" w:hAnsi="Aptos"/>
          <w:color w:val="000000"/>
        </w:rPr>
      </w:pPr>
      <w:r w:rsidRPr="004C0CB8">
        <w:rPr>
          <w:rFonts w:ascii="Aptos" w:hAnsi="Aptos"/>
          <w:b/>
          <w:color w:val="000000"/>
        </w:rPr>
        <w:t>Action:</w:t>
      </w:r>
      <w:r w:rsidRPr="004C0CB8">
        <w:rPr>
          <w:rFonts w:ascii="Aptos" w:hAnsi="Aptos"/>
          <w:color w:val="000000"/>
        </w:rPr>
        <w:t xml:space="preserve"> </w:t>
      </w:r>
      <w:r w:rsidR="00716F7C">
        <w:rPr>
          <w:rFonts w:ascii="Aptos" w:hAnsi="Aptos"/>
          <w:color w:val="000000"/>
        </w:rPr>
        <w:t xml:space="preserve">Lynn Beevers to re-schedule </w:t>
      </w:r>
      <w:r w:rsidRPr="004C0CB8">
        <w:rPr>
          <w:rFonts w:ascii="Aptos" w:hAnsi="Aptos"/>
          <w:color w:val="000000"/>
        </w:rPr>
        <w:t xml:space="preserve">Task-and-finish group </w:t>
      </w:r>
      <w:proofErr w:type="gramStart"/>
      <w:r w:rsidRPr="004C0CB8">
        <w:rPr>
          <w:rFonts w:ascii="Aptos" w:hAnsi="Aptos"/>
          <w:color w:val="000000"/>
        </w:rPr>
        <w:t>me</w:t>
      </w:r>
      <w:r w:rsidR="00716F7C">
        <w:rPr>
          <w:rFonts w:ascii="Aptos" w:hAnsi="Aptos"/>
          <w:color w:val="000000"/>
        </w:rPr>
        <w:t xml:space="preserve">etings </w:t>
      </w:r>
      <w:r w:rsidRPr="004C0CB8">
        <w:rPr>
          <w:rFonts w:ascii="Aptos" w:hAnsi="Aptos"/>
          <w:color w:val="000000"/>
        </w:rPr>
        <w:t xml:space="preserve"> to</w:t>
      </w:r>
      <w:proofErr w:type="gramEnd"/>
      <w:r w:rsidRPr="004C0CB8">
        <w:rPr>
          <w:rFonts w:ascii="Aptos" w:hAnsi="Aptos"/>
          <w:color w:val="000000"/>
        </w:rPr>
        <w:t xml:space="preserve"> co-produce detailed plans for the Adults and Young Carers Forums and prepare proposals for the October Board.</w:t>
      </w:r>
    </w:p>
    <w:p w14:paraId="251C6F2E" w14:textId="77777777" w:rsidR="0008245B" w:rsidRPr="004C0CB8" w:rsidRDefault="008852F5" w:rsidP="008852F5">
      <w:pPr>
        <w:rPr>
          <w:rFonts w:ascii="Aptos" w:hAnsi="Aptos"/>
          <w:color w:val="000000"/>
        </w:rPr>
      </w:pPr>
      <w:r w:rsidRPr="004C0CB8">
        <w:rPr>
          <w:rFonts w:ascii="Aptos" w:hAnsi="Aptos"/>
          <w:b/>
          <w:color w:val="000000"/>
        </w:rPr>
        <w:t>Action:</w:t>
      </w:r>
      <w:r w:rsidRPr="004C0CB8">
        <w:rPr>
          <w:rFonts w:ascii="Aptos" w:hAnsi="Aptos"/>
          <w:color w:val="000000"/>
        </w:rPr>
        <w:t xml:space="preserve"> Organiser to include carer accessibility support (respite and travel expenses) in planning the co-production meetings.</w:t>
      </w:r>
    </w:p>
    <w:p w14:paraId="7B8668A6" w14:textId="77777777" w:rsidR="00D1654B" w:rsidRPr="004C0CB8" w:rsidRDefault="00D1654B" w:rsidP="0008245B">
      <w:pPr>
        <w:rPr>
          <w:rFonts w:ascii="Aptos" w:hAnsi="Aptos"/>
          <w:b/>
          <w:color w:val="000000"/>
        </w:rPr>
      </w:pPr>
      <w:r w:rsidRPr="004C0CB8">
        <w:rPr>
          <w:rFonts w:ascii="Aptos" w:hAnsi="Aptos"/>
          <w:b/>
          <w:color w:val="000000"/>
        </w:rPr>
        <w:t>4. Standing Item – Action Plan Update 2026/27</w:t>
      </w:r>
    </w:p>
    <w:p w14:paraId="46E6CC6E" w14:textId="60AA2CD2" w:rsidR="0008245B" w:rsidRPr="004C0CB8" w:rsidRDefault="00D1654B" w:rsidP="00D1654B">
      <w:pPr>
        <w:rPr>
          <w:rFonts w:ascii="Aptos" w:hAnsi="Aptos"/>
          <w:b/>
        </w:rPr>
      </w:pPr>
      <w:r w:rsidRPr="004C0CB8">
        <w:rPr>
          <w:rFonts w:ascii="Aptos" w:hAnsi="Aptos"/>
          <w:b/>
        </w:rPr>
        <w:t>Richard Pink / Lynn Beevers</w:t>
      </w:r>
    </w:p>
    <w:p w14:paraId="0CE75010" w14:textId="2EF10443" w:rsidR="0008245B" w:rsidRPr="004C0CB8" w:rsidRDefault="0008245B" w:rsidP="0008245B">
      <w:pPr>
        <w:rPr>
          <w:rFonts w:ascii="Aptos" w:hAnsi="Aptos"/>
          <w:color w:val="000000"/>
        </w:rPr>
      </w:pPr>
      <w:r w:rsidRPr="004C0CB8">
        <w:rPr>
          <w:rFonts w:ascii="Aptos" w:hAnsi="Aptos"/>
          <w:color w:val="000000"/>
        </w:rPr>
        <w:t>Progress against the 2026/27 action plan for Q1 was reviewed.</w:t>
      </w:r>
    </w:p>
    <w:p w14:paraId="152658B2" w14:textId="77777777" w:rsidR="0008245B" w:rsidRPr="004C0CB8" w:rsidRDefault="0008245B" w:rsidP="0008245B">
      <w:pPr>
        <w:rPr>
          <w:rFonts w:ascii="Aptos" w:hAnsi="Aptos"/>
          <w:b/>
          <w:color w:val="000000"/>
        </w:rPr>
      </w:pPr>
      <w:r w:rsidRPr="004C0CB8">
        <w:rPr>
          <w:rFonts w:ascii="Aptos" w:hAnsi="Aptos"/>
          <w:b/>
          <w:color w:val="000000"/>
        </w:rPr>
        <w:t>Priority 1 – Services and systems for carers</w:t>
      </w:r>
    </w:p>
    <w:p w14:paraId="0186DE7C" w14:textId="6303E103" w:rsidR="0008245B" w:rsidRPr="004C0CB8" w:rsidRDefault="0008245B" w:rsidP="0008245B">
      <w:pPr>
        <w:rPr>
          <w:rFonts w:ascii="Aptos" w:hAnsi="Aptos"/>
          <w:color w:val="000000"/>
        </w:rPr>
      </w:pPr>
      <w:r w:rsidRPr="004C0CB8">
        <w:rPr>
          <w:rFonts w:ascii="Aptos" w:hAnsi="Aptos"/>
          <w:color w:val="000000"/>
        </w:rPr>
        <w:t>Redcar &amp; Cleveland is reviewing carers</w:t>
      </w:r>
      <w:r w:rsidR="00BD78BA">
        <w:rPr>
          <w:rFonts w:ascii="Aptos" w:hAnsi="Aptos"/>
          <w:color w:val="000000"/>
        </w:rPr>
        <w:t>’</w:t>
      </w:r>
      <w:r w:rsidRPr="004C0CB8">
        <w:rPr>
          <w:rFonts w:ascii="Aptos" w:hAnsi="Aptos"/>
          <w:color w:val="000000"/>
        </w:rPr>
        <w:t xml:space="preserve"> awareness training through the Carers Quality of Life (CQOL) working group. Middlesbrough has embedded mandatory carers</w:t>
      </w:r>
      <w:r w:rsidR="00BD78BA">
        <w:rPr>
          <w:rFonts w:ascii="Aptos" w:hAnsi="Aptos"/>
          <w:color w:val="000000"/>
        </w:rPr>
        <w:t>’</w:t>
      </w:r>
      <w:r w:rsidRPr="004C0CB8">
        <w:rPr>
          <w:rFonts w:ascii="Aptos" w:hAnsi="Aptos"/>
          <w:color w:val="000000"/>
        </w:rPr>
        <w:t xml:space="preserve"> awareness training for adult social care staff, supported by monthly drop-in sessions. Revisions to the carers</w:t>
      </w:r>
      <w:r w:rsidR="00BD78BA">
        <w:rPr>
          <w:rFonts w:ascii="Aptos" w:hAnsi="Aptos"/>
          <w:color w:val="000000"/>
        </w:rPr>
        <w:t>’</w:t>
      </w:r>
      <w:r w:rsidRPr="004C0CB8">
        <w:rPr>
          <w:rFonts w:ascii="Aptos" w:hAnsi="Aptos"/>
          <w:color w:val="000000"/>
        </w:rPr>
        <w:t xml:space="preserve"> assessment process continue through the project group led by Bianca, which is developing a strengths-based carers conversation record. The 12-month Middlesbrough pilot of Carers Together </w:t>
      </w:r>
      <w:r w:rsidR="00A2566D">
        <w:rPr>
          <w:rFonts w:ascii="Aptos" w:hAnsi="Aptos"/>
          <w:color w:val="000000"/>
        </w:rPr>
        <w:t xml:space="preserve">to complete statutory </w:t>
      </w:r>
      <w:r w:rsidR="00C519A7">
        <w:rPr>
          <w:rFonts w:ascii="Aptos" w:hAnsi="Aptos"/>
          <w:color w:val="000000"/>
        </w:rPr>
        <w:t xml:space="preserve">Carers Conversations </w:t>
      </w:r>
      <w:r w:rsidRPr="004C0CB8">
        <w:rPr>
          <w:rFonts w:ascii="Aptos" w:hAnsi="Aptos"/>
          <w:color w:val="000000"/>
        </w:rPr>
        <w:t>is under way, and work continues to strengthen carers</w:t>
      </w:r>
      <w:r w:rsidR="00BD78BA">
        <w:rPr>
          <w:rFonts w:ascii="Aptos" w:hAnsi="Aptos"/>
          <w:color w:val="000000"/>
        </w:rPr>
        <w:t>’</w:t>
      </w:r>
      <w:r w:rsidRPr="004C0CB8">
        <w:rPr>
          <w:rFonts w:ascii="Aptos" w:hAnsi="Aptos"/>
          <w:color w:val="000000"/>
        </w:rPr>
        <w:t xml:space="preserve"> involvement in hospital discharge through coordinated meetings and a hospital walk-around.</w:t>
      </w:r>
    </w:p>
    <w:p w14:paraId="5765273F" w14:textId="58353224" w:rsidR="0008245B" w:rsidRPr="004C0CB8" w:rsidRDefault="0008245B" w:rsidP="0008245B">
      <w:pPr>
        <w:rPr>
          <w:rFonts w:ascii="Aptos" w:hAnsi="Aptos"/>
          <w:color w:val="000000"/>
        </w:rPr>
      </w:pPr>
      <w:r w:rsidRPr="004C0CB8">
        <w:rPr>
          <w:rFonts w:ascii="Aptos" w:hAnsi="Aptos"/>
          <w:b/>
          <w:color w:val="000000"/>
        </w:rPr>
        <w:t>Action:</w:t>
      </w:r>
      <w:r w:rsidRPr="004C0CB8">
        <w:rPr>
          <w:rFonts w:ascii="Aptos" w:hAnsi="Aptos"/>
          <w:color w:val="000000"/>
        </w:rPr>
        <w:t xml:space="preserve"> Redcar </w:t>
      </w:r>
      <w:proofErr w:type="gramStart"/>
      <w:r w:rsidR="009859B2">
        <w:rPr>
          <w:rFonts w:ascii="Aptos" w:hAnsi="Aptos"/>
          <w:color w:val="000000"/>
        </w:rPr>
        <w:t xml:space="preserve">Commissioners </w:t>
      </w:r>
      <w:r w:rsidRPr="004C0CB8">
        <w:rPr>
          <w:rFonts w:ascii="Aptos" w:hAnsi="Aptos"/>
          <w:color w:val="000000"/>
        </w:rPr>
        <w:t xml:space="preserve"> to</w:t>
      </w:r>
      <w:proofErr w:type="gramEnd"/>
      <w:r w:rsidRPr="004C0CB8">
        <w:rPr>
          <w:rFonts w:ascii="Aptos" w:hAnsi="Aptos"/>
          <w:color w:val="000000"/>
        </w:rPr>
        <w:t xml:space="preserve"> review carers</w:t>
      </w:r>
      <w:r w:rsidR="00BD78BA">
        <w:rPr>
          <w:rFonts w:ascii="Aptos" w:hAnsi="Aptos"/>
          <w:color w:val="000000"/>
        </w:rPr>
        <w:t>’</w:t>
      </w:r>
      <w:r w:rsidRPr="004C0CB8">
        <w:rPr>
          <w:rFonts w:ascii="Aptos" w:hAnsi="Aptos"/>
          <w:color w:val="000000"/>
        </w:rPr>
        <w:t xml:space="preserve"> awareness training via the CQOL working group in Q2 and report findings.</w:t>
      </w:r>
    </w:p>
    <w:p w14:paraId="38895BCD" w14:textId="63679F3F" w:rsidR="0008245B" w:rsidRPr="004C0CB8" w:rsidRDefault="0008245B" w:rsidP="0008245B">
      <w:pPr>
        <w:rPr>
          <w:rFonts w:ascii="Aptos" w:hAnsi="Aptos"/>
          <w:color w:val="000000"/>
        </w:rPr>
      </w:pPr>
      <w:r w:rsidRPr="004C0CB8">
        <w:rPr>
          <w:rFonts w:ascii="Aptos" w:hAnsi="Aptos"/>
          <w:b/>
          <w:color w:val="000000"/>
        </w:rPr>
        <w:t>Action:</w:t>
      </w:r>
      <w:r w:rsidRPr="004C0CB8">
        <w:rPr>
          <w:rFonts w:ascii="Aptos" w:hAnsi="Aptos"/>
          <w:color w:val="000000"/>
        </w:rPr>
        <w:t xml:space="preserve"> Middlesbrough adult social care to maintain mandatory carers</w:t>
      </w:r>
      <w:r w:rsidR="00BD78BA">
        <w:rPr>
          <w:rFonts w:ascii="Aptos" w:hAnsi="Aptos"/>
          <w:color w:val="000000"/>
        </w:rPr>
        <w:t>’</w:t>
      </w:r>
      <w:r w:rsidRPr="004C0CB8">
        <w:rPr>
          <w:rFonts w:ascii="Aptos" w:hAnsi="Aptos"/>
          <w:color w:val="000000"/>
        </w:rPr>
        <w:t xml:space="preserve"> awareness training, run monthly staff drop-in sessions, and continue to share dates and materials.</w:t>
      </w:r>
    </w:p>
    <w:p w14:paraId="208ACF53" w14:textId="32A9F1BD" w:rsidR="0008245B" w:rsidRPr="004C0CB8" w:rsidRDefault="0008245B" w:rsidP="0008245B">
      <w:pPr>
        <w:rPr>
          <w:rFonts w:ascii="Aptos" w:hAnsi="Aptos"/>
          <w:color w:val="000000"/>
        </w:rPr>
      </w:pPr>
      <w:r w:rsidRPr="004C0CB8">
        <w:rPr>
          <w:rFonts w:ascii="Aptos" w:hAnsi="Aptos"/>
          <w:b/>
          <w:color w:val="000000"/>
        </w:rPr>
        <w:t>Action:</w:t>
      </w:r>
      <w:r w:rsidRPr="004C0CB8">
        <w:rPr>
          <w:rFonts w:ascii="Aptos" w:hAnsi="Aptos"/>
          <w:color w:val="000000"/>
        </w:rPr>
        <w:t xml:space="preserve"> Carers Together and Middlesbrough operational leads to continue the 12-month pilot and monitor assessment volumes and outcomes.</w:t>
      </w:r>
    </w:p>
    <w:p w14:paraId="4AE28C85" w14:textId="77777777" w:rsidR="0008245B" w:rsidRPr="004C0CB8" w:rsidRDefault="0008245B" w:rsidP="0008245B">
      <w:pPr>
        <w:rPr>
          <w:rFonts w:ascii="Aptos" w:hAnsi="Aptos"/>
          <w:b/>
          <w:color w:val="000000"/>
        </w:rPr>
      </w:pPr>
      <w:r w:rsidRPr="004C0CB8">
        <w:rPr>
          <w:rFonts w:ascii="Aptos" w:hAnsi="Aptos"/>
          <w:b/>
          <w:color w:val="000000"/>
        </w:rPr>
        <w:t>Priorities 2 and 3 – Employment, young carers, and community recognition</w:t>
      </w:r>
    </w:p>
    <w:p w14:paraId="111A89D7" w14:textId="65BCAA44" w:rsidR="0008245B" w:rsidRPr="004C0CB8" w:rsidRDefault="0008245B" w:rsidP="0008245B">
      <w:pPr>
        <w:rPr>
          <w:rFonts w:ascii="Aptos" w:hAnsi="Aptos"/>
          <w:color w:val="000000"/>
        </w:rPr>
      </w:pPr>
      <w:r w:rsidRPr="004C0CB8">
        <w:rPr>
          <w:rFonts w:ascii="Aptos" w:hAnsi="Aptos"/>
          <w:color w:val="000000"/>
        </w:rPr>
        <w:lastRenderedPageBreak/>
        <w:t>The Board discussed raising the profile of carers</w:t>
      </w:r>
      <w:r w:rsidR="00BD78BA">
        <w:rPr>
          <w:rFonts w:ascii="Aptos" w:hAnsi="Aptos"/>
          <w:color w:val="000000"/>
        </w:rPr>
        <w:t>’</w:t>
      </w:r>
      <w:r w:rsidRPr="004C0CB8">
        <w:rPr>
          <w:rFonts w:ascii="Aptos" w:hAnsi="Aptos"/>
          <w:color w:val="000000"/>
        </w:rPr>
        <w:t xml:space="preserve"> employment rights and the rollout of the carers</w:t>
      </w:r>
      <w:r w:rsidR="00BD78BA">
        <w:rPr>
          <w:rFonts w:ascii="Aptos" w:hAnsi="Aptos"/>
          <w:color w:val="000000"/>
        </w:rPr>
        <w:t>’</w:t>
      </w:r>
      <w:r w:rsidRPr="004C0CB8">
        <w:rPr>
          <w:rFonts w:ascii="Aptos" w:hAnsi="Aptos"/>
          <w:color w:val="000000"/>
        </w:rPr>
        <w:t xml:space="preserve"> passport in Redcar. Members noted the continuing need for improved identification of, and tailored services for, young carers. Training has been delivered to adult social care staff, with further sessions planned with The Junction. Gaps in young carers</w:t>
      </w:r>
      <w:r w:rsidR="00BD78BA">
        <w:rPr>
          <w:rFonts w:ascii="Aptos" w:hAnsi="Aptos"/>
          <w:color w:val="000000"/>
        </w:rPr>
        <w:t>’</w:t>
      </w:r>
      <w:r w:rsidRPr="004C0CB8">
        <w:rPr>
          <w:rFonts w:ascii="Aptos" w:hAnsi="Aptos"/>
          <w:color w:val="000000"/>
        </w:rPr>
        <w:t xml:space="preserve"> data capture were acknowledged and have been built into the new specification.</w:t>
      </w:r>
    </w:p>
    <w:p w14:paraId="6A56974D" w14:textId="77777777" w:rsidR="0008245B" w:rsidRPr="004C0CB8" w:rsidRDefault="0008245B" w:rsidP="0008245B">
      <w:pPr>
        <w:rPr>
          <w:rFonts w:ascii="Aptos" w:hAnsi="Aptos"/>
          <w:b/>
          <w:color w:val="000000"/>
        </w:rPr>
      </w:pPr>
      <w:r w:rsidRPr="004C0CB8">
        <w:rPr>
          <w:rFonts w:ascii="Aptos" w:hAnsi="Aptos"/>
          <w:b/>
          <w:color w:val="000000"/>
        </w:rPr>
        <w:t>Priority 4 – Evidence, technology, and performance data</w:t>
      </w:r>
    </w:p>
    <w:p w14:paraId="7B680B35" w14:textId="27656E19" w:rsidR="0008245B" w:rsidRPr="004C0CB8" w:rsidRDefault="0008245B" w:rsidP="0008245B">
      <w:pPr>
        <w:rPr>
          <w:rFonts w:ascii="Aptos" w:hAnsi="Aptos"/>
          <w:color w:val="000000"/>
        </w:rPr>
      </w:pPr>
      <w:r w:rsidRPr="004C0CB8">
        <w:rPr>
          <w:rFonts w:ascii="Aptos" w:hAnsi="Aptos"/>
          <w:color w:val="000000"/>
        </w:rPr>
        <w:t>Members reviewed the need to strengthen research and evidence on carers</w:t>
      </w:r>
      <w:r w:rsidR="00BD78BA">
        <w:rPr>
          <w:rFonts w:ascii="Aptos" w:hAnsi="Aptos"/>
          <w:color w:val="000000"/>
        </w:rPr>
        <w:t>’</w:t>
      </w:r>
      <w:r w:rsidRPr="004C0CB8">
        <w:rPr>
          <w:rFonts w:ascii="Aptos" w:hAnsi="Aptos"/>
          <w:color w:val="000000"/>
        </w:rPr>
        <w:t xml:space="preserve"> outcomes. A technology blueprint is being developed with </w:t>
      </w:r>
      <w:proofErr w:type="spellStart"/>
      <w:r w:rsidRPr="004C0CB8">
        <w:rPr>
          <w:rFonts w:ascii="Aptos" w:hAnsi="Aptos"/>
          <w:color w:val="000000"/>
        </w:rPr>
        <w:t>MedEquip</w:t>
      </w:r>
      <w:proofErr w:type="spellEnd"/>
      <w:r w:rsidRPr="004C0CB8">
        <w:rPr>
          <w:rFonts w:ascii="Aptos" w:hAnsi="Aptos"/>
          <w:color w:val="000000"/>
        </w:rPr>
        <w:t>, and a task-and-finish group will be convened later in the year to explore technology solutions and identify gaps. The Board agreed to add performance reporting to the action plan.</w:t>
      </w:r>
    </w:p>
    <w:p w14:paraId="259FFDA6" w14:textId="7311B98E" w:rsidR="0008245B" w:rsidRPr="004C0CB8" w:rsidRDefault="0008245B" w:rsidP="0008245B">
      <w:pPr>
        <w:rPr>
          <w:rFonts w:ascii="Aptos" w:hAnsi="Aptos"/>
          <w:color w:val="000000"/>
        </w:rPr>
      </w:pPr>
      <w:r w:rsidRPr="004C0CB8">
        <w:rPr>
          <w:rFonts w:ascii="Aptos" w:hAnsi="Aptos"/>
          <w:b/>
          <w:color w:val="000000"/>
        </w:rPr>
        <w:t>Action:</w:t>
      </w:r>
      <w:r w:rsidRPr="004C0CB8">
        <w:rPr>
          <w:rFonts w:ascii="Aptos" w:hAnsi="Aptos"/>
          <w:color w:val="000000"/>
        </w:rPr>
        <w:t xml:space="preserve"> </w:t>
      </w:r>
      <w:r w:rsidR="00597BF6">
        <w:rPr>
          <w:rFonts w:ascii="Aptos" w:hAnsi="Aptos"/>
          <w:color w:val="000000"/>
        </w:rPr>
        <w:t xml:space="preserve">Redcar </w:t>
      </w:r>
      <w:r w:rsidRPr="004C0CB8">
        <w:rPr>
          <w:rFonts w:ascii="Aptos" w:hAnsi="Aptos"/>
          <w:color w:val="000000"/>
        </w:rPr>
        <w:t xml:space="preserve">Commissioning team developing the technology blueprint with </w:t>
      </w:r>
      <w:proofErr w:type="spellStart"/>
      <w:r w:rsidRPr="004C0CB8">
        <w:rPr>
          <w:rFonts w:ascii="Aptos" w:hAnsi="Aptos"/>
          <w:color w:val="000000"/>
        </w:rPr>
        <w:t>MedEquip</w:t>
      </w:r>
      <w:proofErr w:type="spellEnd"/>
      <w:r w:rsidRPr="004C0CB8">
        <w:rPr>
          <w:rFonts w:ascii="Aptos" w:hAnsi="Aptos"/>
          <w:color w:val="000000"/>
        </w:rPr>
        <w:t xml:space="preserve"> to schedule a later task-and-finish group on supporting carers with technology.</w:t>
      </w:r>
    </w:p>
    <w:p w14:paraId="41A37D08" w14:textId="77777777" w:rsidR="0008245B" w:rsidRPr="004C0CB8" w:rsidRDefault="0008245B" w:rsidP="0008245B">
      <w:pPr>
        <w:rPr>
          <w:rFonts w:ascii="Aptos" w:hAnsi="Aptos"/>
          <w:color w:val="000000"/>
        </w:rPr>
      </w:pPr>
      <w:r w:rsidRPr="004C0CB8">
        <w:rPr>
          <w:rFonts w:ascii="Aptos" w:hAnsi="Aptos"/>
          <w:b/>
          <w:color w:val="000000"/>
        </w:rPr>
        <w:t>Action:</w:t>
      </w:r>
      <w:r w:rsidRPr="004C0CB8">
        <w:rPr>
          <w:rFonts w:ascii="Aptos" w:hAnsi="Aptos"/>
          <w:color w:val="000000"/>
        </w:rPr>
        <w:t xml:space="preserve"> Commissioning and partners to develop a proposal for quantitative impact reporting (dashboard) and add a performance reporting task group to the action plan, defining shared metrics and data inputs.</w:t>
      </w:r>
    </w:p>
    <w:p w14:paraId="529E0937" w14:textId="77777777" w:rsidR="0008245B" w:rsidRPr="004C0CB8" w:rsidRDefault="0008245B" w:rsidP="0008245B">
      <w:pPr>
        <w:rPr>
          <w:rFonts w:ascii="Aptos" w:hAnsi="Aptos"/>
          <w:b/>
          <w:color w:val="000000"/>
        </w:rPr>
      </w:pPr>
      <w:r w:rsidRPr="004C0CB8">
        <w:rPr>
          <w:rFonts w:ascii="Aptos" w:hAnsi="Aptos"/>
          <w:b/>
          <w:color w:val="000000"/>
        </w:rPr>
        <w:t>Training metrics</w:t>
      </w:r>
    </w:p>
    <w:p w14:paraId="1487264B" w14:textId="5F5A2297" w:rsidR="0008245B" w:rsidRPr="004C0CB8" w:rsidRDefault="0008245B" w:rsidP="0008245B">
      <w:pPr>
        <w:rPr>
          <w:rFonts w:ascii="Aptos" w:hAnsi="Aptos"/>
          <w:color w:val="000000"/>
        </w:rPr>
      </w:pPr>
      <w:r w:rsidRPr="004C0CB8">
        <w:rPr>
          <w:rFonts w:ascii="Aptos" w:hAnsi="Aptos"/>
          <w:color w:val="000000"/>
        </w:rPr>
        <w:t>Middlesbrough reported strong uptake of carers</w:t>
      </w:r>
      <w:r w:rsidR="00BD78BA">
        <w:rPr>
          <w:rFonts w:ascii="Aptos" w:hAnsi="Aptos"/>
          <w:color w:val="000000"/>
        </w:rPr>
        <w:t>’</w:t>
      </w:r>
      <w:r w:rsidRPr="004C0CB8">
        <w:rPr>
          <w:rFonts w:ascii="Aptos" w:hAnsi="Aptos"/>
          <w:color w:val="000000"/>
        </w:rPr>
        <w:t xml:space="preserve"> awareness training — approximately 500 people trained in total, around 300 of them in the past year — delivered through a monthly three-hour training model. Middlesbrough offered to share training and event details for wider dissemination.</w:t>
      </w:r>
    </w:p>
    <w:p w14:paraId="0A113664" w14:textId="77777777" w:rsidR="0008245B" w:rsidRPr="004C0CB8" w:rsidRDefault="0008245B" w:rsidP="0008245B">
      <w:pPr>
        <w:rPr>
          <w:rFonts w:ascii="Aptos" w:hAnsi="Aptos"/>
          <w:b/>
          <w:color w:val="000000"/>
        </w:rPr>
      </w:pPr>
      <w:r w:rsidRPr="004C0CB8">
        <w:rPr>
          <w:rFonts w:ascii="Aptos" w:hAnsi="Aptos"/>
          <w:b/>
          <w:color w:val="000000"/>
        </w:rPr>
        <w:t>Task &amp; Finish Group Updates</w:t>
      </w:r>
    </w:p>
    <w:p w14:paraId="46812E52" w14:textId="05163F09" w:rsidR="0008245B" w:rsidRPr="004C0CB8" w:rsidRDefault="0008245B" w:rsidP="0008245B">
      <w:pPr>
        <w:rPr>
          <w:rFonts w:ascii="Aptos" w:hAnsi="Aptos"/>
          <w:b/>
          <w:color w:val="000000"/>
        </w:rPr>
      </w:pPr>
      <w:r w:rsidRPr="004C0CB8">
        <w:rPr>
          <w:rFonts w:ascii="Aptos" w:hAnsi="Aptos"/>
          <w:b/>
          <w:color w:val="000000"/>
        </w:rPr>
        <w:t>Carers Quality Mark – Lee O</w:t>
      </w:r>
      <w:r w:rsidR="00BD78BA">
        <w:rPr>
          <w:rFonts w:ascii="Aptos" w:hAnsi="Aptos"/>
          <w:b/>
          <w:color w:val="000000"/>
        </w:rPr>
        <w:t>’</w:t>
      </w:r>
      <w:r w:rsidRPr="004C0CB8">
        <w:rPr>
          <w:rFonts w:ascii="Aptos" w:hAnsi="Aptos"/>
          <w:b/>
          <w:color w:val="000000"/>
        </w:rPr>
        <w:t>Brien, Carers Together</w:t>
      </w:r>
    </w:p>
    <w:p w14:paraId="0288580B" w14:textId="6F14FA6E" w:rsidR="0008245B" w:rsidRPr="004C0CB8" w:rsidRDefault="0008245B" w:rsidP="0008245B">
      <w:pPr>
        <w:rPr>
          <w:rFonts w:ascii="Aptos" w:hAnsi="Aptos"/>
          <w:color w:val="000000"/>
        </w:rPr>
      </w:pPr>
      <w:r w:rsidRPr="004C0CB8">
        <w:rPr>
          <w:rFonts w:ascii="Aptos" w:hAnsi="Aptos"/>
          <w:color w:val="000000"/>
        </w:rPr>
        <w:t>Lee O</w:t>
      </w:r>
      <w:r w:rsidR="00BD78BA">
        <w:rPr>
          <w:rFonts w:ascii="Aptos" w:hAnsi="Aptos"/>
          <w:color w:val="000000"/>
        </w:rPr>
        <w:t>’</w:t>
      </w:r>
      <w:r w:rsidRPr="004C0CB8">
        <w:rPr>
          <w:rFonts w:ascii="Aptos" w:hAnsi="Aptos"/>
          <w:color w:val="000000"/>
        </w:rPr>
        <w:t>Brien set out the origin and purpose of a local carer-friendly workplace quality mark and named the multi-agency subgroup involved in developing it. The local scheme was contrasted with the national Employers for Carers offer, the aim being an affordable and locally relevant alternative.</w:t>
      </w:r>
    </w:p>
    <w:p w14:paraId="41F51825" w14:textId="1A04606C" w:rsidR="0008245B" w:rsidRPr="004C0CB8" w:rsidRDefault="0008245B" w:rsidP="0008245B">
      <w:pPr>
        <w:rPr>
          <w:rFonts w:ascii="Aptos" w:hAnsi="Aptos"/>
          <w:color w:val="000000"/>
        </w:rPr>
      </w:pPr>
      <w:r w:rsidRPr="004C0CB8">
        <w:rPr>
          <w:rFonts w:ascii="Aptos" w:hAnsi="Aptos"/>
          <w:color w:val="000000"/>
        </w:rPr>
        <w:t xml:space="preserve">The subgroup has produced a logo, an employer awareness presentation, a self-assessment tool, an employee guide, and an online portal hosted by Carers Together, with password-protected access to supporting documents. The materials are </w:t>
      </w:r>
      <w:r w:rsidR="009C2D23">
        <w:rPr>
          <w:rFonts w:ascii="Aptos" w:hAnsi="Aptos"/>
          <w:color w:val="000000"/>
        </w:rPr>
        <w:t xml:space="preserve">almost </w:t>
      </w:r>
      <w:r w:rsidRPr="004C0CB8">
        <w:rPr>
          <w:rFonts w:ascii="Aptos" w:hAnsi="Aptos"/>
          <w:color w:val="000000"/>
        </w:rPr>
        <w:t>ready for employers to begin the pathway.</w:t>
      </w:r>
    </w:p>
    <w:p w14:paraId="5D2A02B0" w14:textId="0CC5EF41" w:rsidR="0008245B" w:rsidRPr="004C0CB8" w:rsidRDefault="0008245B" w:rsidP="0008245B">
      <w:pPr>
        <w:rPr>
          <w:rFonts w:ascii="Aptos" w:hAnsi="Aptos"/>
          <w:color w:val="000000"/>
        </w:rPr>
      </w:pPr>
      <w:r w:rsidRPr="004C0CB8">
        <w:rPr>
          <w:rFonts w:ascii="Aptos" w:hAnsi="Aptos"/>
          <w:color w:val="000000"/>
        </w:rPr>
        <w:t xml:space="preserve">The proposed employer pathway </w:t>
      </w:r>
      <w:proofErr w:type="gramStart"/>
      <w:r w:rsidRPr="004C0CB8">
        <w:rPr>
          <w:rFonts w:ascii="Aptos" w:hAnsi="Aptos"/>
          <w:color w:val="000000"/>
        </w:rPr>
        <w:t>is:</w:t>
      </w:r>
      <w:proofErr w:type="gramEnd"/>
      <w:r w:rsidRPr="004C0CB8">
        <w:rPr>
          <w:rFonts w:ascii="Aptos" w:hAnsi="Aptos"/>
          <w:color w:val="000000"/>
        </w:rPr>
        <w:t xml:space="preserve"> awareness session; self-assessment; a joint action plan addressing policy and practice; steering group review; and a partnership award. Awards would be reviewed every three years, with recognition activity at Carers Week and Carers</w:t>
      </w:r>
      <w:r w:rsidR="00BD78BA">
        <w:rPr>
          <w:rFonts w:ascii="Aptos" w:hAnsi="Aptos"/>
          <w:color w:val="000000"/>
        </w:rPr>
        <w:t>’</w:t>
      </w:r>
      <w:r w:rsidRPr="004C0CB8">
        <w:rPr>
          <w:rFonts w:ascii="Aptos" w:hAnsi="Aptos"/>
          <w:color w:val="000000"/>
        </w:rPr>
        <w:t xml:space="preserve"> Rights Day.</w:t>
      </w:r>
    </w:p>
    <w:p w14:paraId="7356B28A" w14:textId="77777777" w:rsidR="0008245B" w:rsidRPr="004C0CB8" w:rsidRDefault="0008245B" w:rsidP="0008245B">
      <w:pPr>
        <w:rPr>
          <w:rFonts w:ascii="Aptos" w:hAnsi="Aptos"/>
          <w:color w:val="000000"/>
        </w:rPr>
      </w:pPr>
      <w:r w:rsidRPr="004C0CB8">
        <w:rPr>
          <w:rFonts w:ascii="Aptos" w:hAnsi="Aptos"/>
          <w:color w:val="000000"/>
        </w:rPr>
        <w:lastRenderedPageBreak/>
        <w:t xml:space="preserve">On capacity, the subgroup recommended starting with two to three employers to work through any issues, then scaling to roughly eight to ten employers a year depending on employer size and internal bureaucracy. Examples discussed included voluntary sector, NHS trust, and local authority employers, and the </w:t>
      </w:r>
      <w:proofErr w:type="gramStart"/>
      <w:r w:rsidRPr="004C0CB8">
        <w:rPr>
          <w:rFonts w:ascii="Aptos" w:hAnsi="Aptos"/>
          <w:color w:val="000000"/>
        </w:rPr>
        <w:t>particular challenges</w:t>
      </w:r>
      <w:proofErr w:type="gramEnd"/>
      <w:r w:rsidRPr="004C0CB8">
        <w:rPr>
          <w:rFonts w:ascii="Aptos" w:hAnsi="Aptos"/>
          <w:color w:val="000000"/>
        </w:rPr>
        <w:t xml:space="preserve"> facing very small employers.</w:t>
      </w:r>
    </w:p>
    <w:p w14:paraId="418E2BF0" w14:textId="77777777" w:rsidR="0008245B" w:rsidRPr="004C0CB8" w:rsidRDefault="0008245B" w:rsidP="0008245B">
      <w:pPr>
        <w:rPr>
          <w:rFonts w:ascii="Aptos" w:hAnsi="Aptos"/>
          <w:color w:val="000000"/>
        </w:rPr>
      </w:pPr>
      <w:r w:rsidRPr="004C0CB8">
        <w:rPr>
          <w:rFonts w:ascii="Aptos" w:hAnsi="Aptos"/>
          <w:color w:val="000000"/>
        </w:rPr>
        <w:t>Members reviewed modest start-up costs and a proposed shared funding contribution across the two local authorities. It was agreed to badge phase one explicitly as a pilot, evaluate the results, and then revisit funding and a sustainable delivery model. The Board endorsed proceeding with the pilot within existing resource constraints.</w:t>
      </w:r>
    </w:p>
    <w:p w14:paraId="7D542D57" w14:textId="78D2ED68" w:rsidR="0008245B" w:rsidRPr="004C0CB8" w:rsidRDefault="0008245B" w:rsidP="0008245B">
      <w:pPr>
        <w:rPr>
          <w:rFonts w:ascii="Aptos" w:hAnsi="Aptos"/>
          <w:color w:val="000000"/>
        </w:rPr>
      </w:pPr>
      <w:r w:rsidRPr="004C0CB8">
        <w:rPr>
          <w:rFonts w:ascii="Aptos" w:hAnsi="Aptos"/>
          <w:b/>
          <w:color w:val="000000"/>
        </w:rPr>
        <w:t>Action:</w:t>
      </w:r>
      <w:r w:rsidRPr="004C0CB8">
        <w:rPr>
          <w:rFonts w:ascii="Aptos" w:hAnsi="Aptos"/>
          <w:color w:val="000000"/>
        </w:rPr>
        <w:t xml:space="preserve"> Lee O</w:t>
      </w:r>
      <w:r w:rsidR="00BD78BA">
        <w:rPr>
          <w:rFonts w:ascii="Aptos" w:hAnsi="Aptos"/>
          <w:color w:val="000000"/>
        </w:rPr>
        <w:t>’</w:t>
      </w:r>
      <w:r w:rsidRPr="004C0CB8">
        <w:rPr>
          <w:rFonts w:ascii="Aptos" w:hAnsi="Aptos"/>
          <w:color w:val="000000"/>
        </w:rPr>
        <w:t xml:space="preserve">Brien to meet the </w:t>
      </w:r>
      <w:r w:rsidR="007260FD">
        <w:rPr>
          <w:rFonts w:ascii="Aptos" w:hAnsi="Aptos"/>
          <w:color w:val="000000"/>
        </w:rPr>
        <w:t xml:space="preserve">Working Carers Quality Mark </w:t>
      </w:r>
      <w:r w:rsidRPr="004C0CB8">
        <w:rPr>
          <w:rFonts w:ascii="Aptos" w:hAnsi="Aptos"/>
          <w:color w:val="000000"/>
        </w:rPr>
        <w:t>subgroup to progress the pilot set-up.</w:t>
      </w:r>
    </w:p>
    <w:p w14:paraId="19994EF0" w14:textId="250E048B" w:rsidR="0008245B" w:rsidRPr="004C0CB8" w:rsidRDefault="0008245B" w:rsidP="0008245B">
      <w:pPr>
        <w:rPr>
          <w:rFonts w:ascii="Aptos" w:hAnsi="Aptos"/>
          <w:color w:val="000000"/>
        </w:rPr>
      </w:pPr>
      <w:r w:rsidRPr="004C0CB8">
        <w:rPr>
          <w:rFonts w:ascii="Aptos" w:hAnsi="Aptos"/>
          <w:b/>
          <w:color w:val="000000"/>
        </w:rPr>
        <w:t>Action:</w:t>
      </w:r>
      <w:r w:rsidRPr="004C0CB8">
        <w:rPr>
          <w:rFonts w:ascii="Aptos" w:hAnsi="Aptos"/>
          <w:color w:val="000000"/>
        </w:rPr>
        <w:t xml:space="preserve"> Partnership to </w:t>
      </w:r>
      <w:r w:rsidR="007260FD">
        <w:rPr>
          <w:rFonts w:ascii="Aptos" w:hAnsi="Aptos"/>
          <w:color w:val="000000"/>
        </w:rPr>
        <w:t xml:space="preserve">continue to </w:t>
      </w:r>
      <w:r w:rsidRPr="004C0CB8">
        <w:rPr>
          <w:rFonts w:ascii="Aptos" w:hAnsi="Aptos"/>
          <w:color w:val="000000"/>
        </w:rPr>
        <w:t xml:space="preserve">run </w:t>
      </w:r>
      <w:r w:rsidR="007260FD" w:rsidRPr="007260FD">
        <w:rPr>
          <w:rFonts w:ascii="Aptos" w:hAnsi="Aptos"/>
          <w:color w:val="000000"/>
        </w:rPr>
        <w:t>the Working Carers Quality Mark</w:t>
      </w:r>
      <w:r w:rsidRPr="004C0CB8">
        <w:rPr>
          <w:rFonts w:ascii="Aptos" w:hAnsi="Aptos"/>
          <w:color w:val="000000"/>
        </w:rPr>
        <w:t xml:space="preserve"> as a pilot with two organisations and evaluate the results before wider rollout, reporting learning points back to the Board.</w:t>
      </w:r>
    </w:p>
    <w:p w14:paraId="2337611C" w14:textId="3F54F0C3" w:rsidR="0008245B" w:rsidRPr="004C0CB8" w:rsidRDefault="0008245B" w:rsidP="0008245B">
      <w:pPr>
        <w:rPr>
          <w:rFonts w:ascii="Aptos" w:hAnsi="Aptos"/>
          <w:color w:val="000000"/>
        </w:rPr>
      </w:pPr>
      <w:r w:rsidRPr="004C0CB8">
        <w:rPr>
          <w:rFonts w:ascii="Aptos" w:hAnsi="Aptos"/>
          <w:b/>
          <w:color w:val="000000"/>
        </w:rPr>
        <w:t>Action:</w:t>
      </w:r>
      <w:r w:rsidRPr="004C0CB8">
        <w:rPr>
          <w:rFonts w:ascii="Aptos" w:hAnsi="Aptos"/>
          <w:color w:val="000000"/>
        </w:rPr>
        <w:t xml:space="preserve"> </w:t>
      </w:r>
      <w:r w:rsidR="002071E9">
        <w:rPr>
          <w:rFonts w:ascii="Aptos" w:hAnsi="Aptos"/>
          <w:color w:val="000000"/>
        </w:rPr>
        <w:t xml:space="preserve">RCBC </w:t>
      </w:r>
      <w:r w:rsidR="00B358A6" w:rsidRPr="00B358A6">
        <w:rPr>
          <w:rFonts w:ascii="Aptos" w:hAnsi="Aptos"/>
          <w:color w:val="000000"/>
        </w:rPr>
        <w:t>&amp;</w:t>
      </w:r>
      <w:r w:rsidR="002071E9">
        <w:rPr>
          <w:rFonts w:ascii="Aptos" w:hAnsi="Aptos"/>
          <w:color w:val="000000"/>
        </w:rPr>
        <w:t xml:space="preserve"> MBC </w:t>
      </w:r>
      <w:r w:rsidRPr="004C0CB8">
        <w:rPr>
          <w:rFonts w:ascii="Aptos" w:hAnsi="Aptos"/>
          <w:color w:val="000000"/>
        </w:rPr>
        <w:t>to review the budget and funding options for start-up and sustainability of the quality mark programme.</w:t>
      </w:r>
    </w:p>
    <w:p w14:paraId="4BF169EC" w14:textId="10A7109D" w:rsidR="0008245B" w:rsidRPr="004C0CB8" w:rsidRDefault="00A32D33" w:rsidP="0008245B">
      <w:pPr>
        <w:rPr>
          <w:rFonts w:ascii="Aptos" w:hAnsi="Aptos"/>
          <w:b/>
          <w:color w:val="000000"/>
        </w:rPr>
      </w:pPr>
      <w:r>
        <w:rPr>
          <w:rFonts w:ascii="Aptos" w:hAnsi="Aptos"/>
          <w:b/>
          <w:color w:val="000000"/>
        </w:rPr>
        <w:t>South Tees Carers Partnership Board Model – Alison Hill</w:t>
      </w:r>
    </w:p>
    <w:p w14:paraId="22C89BC2" w14:textId="77777777" w:rsidR="0008245B" w:rsidRPr="004C0CB8" w:rsidRDefault="0008245B" w:rsidP="0008245B">
      <w:pPr>
        <w:rPr>
          <w:rFonts w:ascii="Aptos" w:hAnsi="Aptos"/>
          <w:color w:val="000000"/>
        </w:rPr>
      </w:pPr>
      <w:r w:rsidRPr="004C0CB8">
        <w:rPr>
          <w:rFonts w:ascii="Aptos" w:hAnsi="Aptos"/>
          <w:color w:val="000000"/>
        </w:rPr>
        <w:t>Covered under item 3 above: the model and identity were adopted, with implementation from April 2027 and forum formats to be co-produced with carers.</w:t>
      </w:r>
    </w:p>
    <w:p w14:paraId="6F05F0FE" w14:textId="75B6FFC3" w:rsidR="0008245B" w:rsidRPr="004C0CB8" w:rsidRDefault="0092476D" w:rsidP="0008245B">
      <w:pPr>
        <w:rPr>
          <w:rFonts w:ascii="Aptos" w:hAnsi="Aptos"/>
          <w:b/>
          <w:color w:val="000000"/>
        </w:rPr>
      </w:pPr>
      <w:r>
        <w:rPr>
          <w:rFonts w:ascii="Aptos" w:hAnsi="Aptos"/>
          <w:b/>
          <w:color w:val="000000"/>
        </w:rPr>
        <w:t>Engagement Campaigns – Melanie Kendall, We Care You Care</w:t>
      </w:r>
    </w:p>
    <w:p w14:paraId="26BC4558" w14:textId="77777777" w:rsidR="00DF5D80" w:rsidRPr="004C0CB8" w:rsidRDefault="0008245B" w:rsidP="0008245B">
      <w:pPr>
        <w:rPr>
          <w:rFonts w:ascii="Aptos" w:hAnsi="Aptos"/>
          <w:color w:val="000000"/>
        </w:rPr>
      </w:pPr>
      <w:r w:rsidRPr="004C0CB8">
        <w:rPr>
          <w:rFonts w:ascii="Aptos" w:hAnsi="Aptos"/>
          <w:color w:val="000000"/>
        </w:rPr>
        <w:t>Members received an update on Carers Week outcomes, including stalls, radio slots, six e-bulletins reaching 636 professionals, increased website traffic, monthly radio programming, and sustained online peer support. Online engagement is running at approximately 150–250 actions per month, and 280 pledges were made during Carers Week. Lower engagement from minority ethnic communities was noted, and outreach plans were outlined including community meetings and targeted advertising tests.</w:t>
      </w:r>
    </w:p>
    <w:p w14:paraId="612F7453" w14:textId="77777777" w:rsidR="00D1654B" w:rsidRPr="004C0CB8" w:rsidRDefault="00D1654B" w:rsidP="00BE55C3">
      <w:pPr>
        <w:rPr>
          <w:rFonts w:ascii="Aptos" w:hAnsi="Aptos"/>
          <w:b/>
        </w:rPr>
      </w:pPr>
      <w:r w:rsidRPr="004C0CB8">
        <w:rPr>
          <w:rFonts w:ascii="Aptos" w:hAnsi="Aptos"/>
          <w:b/>
        </w:rPr>
        <w:t>5. Draft Carers Strategy from April 2027</w:t>
      </w:r>
    </w:p>
    <w:p w14:paraId="046CE6FA" w14:textId="19760F23" w:rsidR="00BE55C3" w:rsidRPr="004C0CB8" w:rsidRDefault="00D1654B" w:rsidP="00D1654B">
      <w:pPr>
        <w:rPr>
          <w:rFonts w:ascii="Aptos" w:hAnsi="Aptos"/>
          <w:b/>
        </w:rPr>
      </w:pPr>
      <w:r w:rsidRPr="004C0CB8">
        <w:rPr>
          <w:rFonts w:ascii="Aptos" w:hAnsi="Aptos"/>
          <w:b/>
        </w:rPr>
        <w:t>Alison Hill</w:t>
      </w:r>
    </w:p>
    <w:p w14:paraId="52C281CB" w14:textId="77777777" w:rsidR="00BE55C3" w:rsidRPr="004C0CB8" w:rsidRDefault="00BE55C3" w:rsidP="00BE55C3">
      <w:pPr>
        <w:rPr>
          <w:rFonts w:ascii="Aptos" w:hAnsi="Aptos"/>
        </w:rPr>
      </w:pPr>
      <w:r w:rsidRPr="004C0CB8">
        <w:rPr>
          <w:rFonts w:ascii="Aptos" w:hAnsi="Aptos"/>
        </w:rPr>
        <w:t>The item was introduced jointly and covered the newly published national Carers Action Plan, which supersedes the 2018 plan, and the progress made on the draft South Tees carers strategy.</w:t>
      </w:r>
    </w:p>
    <w:p w14:paraId="0397C042" w14:textId="77777777" w:rsidR="00BE55C3" w:rsidRPr="004C0CB8" w:rsidRDefault="00BE55C3" w:rsidP="00BE55C3">
      <w:pPr>
        <w:rPr>
          <w:rFonts w:ascii="Aptos" w:hAnsi="Aptos"/>
          <w:b/>
        </w:rPr>
      </w:pPr>
      <w:r w:rsidRPr="004C0CB8">
        <w:rPr>
          <w:rFonts w:ascii="Aptos" w:hAnsi="Aptos"/>
          <w:b/>
        </w:rPr>
        <w:t>National Carers Action Plan</w:t>
      </w:r>
    </w:p>
    <w:p w14:paraId="104E3596" w14:textId="7DF9AD30" w:rsidR="00BE55C3" w:rsidRPr="004C0CB8" w:rsidRDefault="00BE55C3" w:rsidP="00BE55C3">
      <w:pPr>
        <w:rPr>
          <w:rFonts w:ascii="Aptos" w:hAnsi="Aptos"/>
        </w:rPr>
      </w:pPr>
      <w:r w:rsidRPr="004C0CB8">
        <w:rPr>
          <w:rFonts w:ascii="Aptos" w:hAnsi="Aptos"/>
        </w:rPr>
        <w:t xml:space="preserve">The national plan aims to improve recognition of carers, secure earlier identification and connection of carers to support, and improve access to health, employment and education support.  </w:t>
      </w:r>
    </w:p>
    <w:p w14:paraId="0DFF4210" w14:textId="235AE34B" w:rsidR="00BE55C3" w:rsidRPr="004C0CB8" w:rsidRDefault="00BE55C3" w:rsidP="00BE55C3">
      <w:pPr>
        <w:rPr>
          <w:rFonts w:ascii="Aptos" w:hAnsi="Aptos"/>
        </w:rPr>
      </w:pPr>
      <w:r w:rsidRPr="004C0CB8">
        <w:rPr>
          <w:rFonts w:ascii="Aptos" w:hAnsi="Aptos"/>
        </w:rPr>
        <w:lastRenderedPageBreak/>
        <w:t>Recognition measures include NHS app pilots for carer registration and proxy access</w:t>
      </w:r>
      <w:r w:rsidR="009B2062" w:rsidRPr="009B2062">
        <w:rPr>
          <w:rFonts w:ascii="Aptos" w:hAnsi="Aptos"/>
        </w:rPr>
        <w:t>. S</w:t>
      </w:r>
      <w:r w:rsidRPr="004C0CB8">
        <w:rPr>
          <w:rFonts w:ascii="Aptos" w:hAnsi="Aptos"/>
        </w:rPr>
        <w:t xml:space="preserve">chools and the Department for Education </w:t>
      </w:r>
      <w:r w:rsidR="009B2062">
        <w:rPr>
          <w:rFonts w:ascii="Aptos" w:hAnsi="Aptos"/>
        </w:rPr>
        <w:t xml:space="preserve">will work together </w:t>
      </w:r>
      <w:r w:rsidRPr="004C0CB8">
        <w:rPr>
          <w:rFonts w:ascii="Aptos" w:hAnsi="Aptos"/>
        </w:rPr>
        <w:t>to identify young carers using attendance and attainment data</w:t>
      </w:r>
      <w:r w:rsidR="007B2107" w:rsidRPr="009B2062">
        <w:rPr>
          <w:rFonts w:ascii="Aptos" w:hAnsi="Aptos"/>
        </w:rPr>
        <w:t>. Investment will</w:t>
      </w:r>
      <w:r w:rsidRPr="004C0CB8">
        <w:rPr>
          <w:rFonts w:ascii="Aptos" w:hAnsi="Aptos"/>
        </w:rPr>
        <w:t xml:space="preserve"> refresh the carers</w:t>
      </w:r>
      <w:r w:rsidR="00BD78BA">
        <w:rPr>
          <w:rFonts w:ascii="Aptos" w:hAnsi="Aptos"/>
        </w:rPr>
        <w:t>’</w:t>
      </w:r>
      <w:r w:rsidRPr="004C0CB8">
        <w:rPr>
          <w:rFonts w:ascii="Aptos" w:hAnsi="Aptos"/>
        </w:rPr>
        <w:t xml:space="preserve"> passport and roll it out across workplaces and NHS trusts</w:t>
      </w:r>
      <w:r w:rsidR="009B2062" w:rsidRPr="009B2062">
        <w:rPr>
          <w:rFonts w:ascii="Aptos" w:hAnsi="Aptos"/>
        </w:rPr>
        <w:t>. L</w:t>
      </w:r>
      <w:r w:rsidRPr="004C0CB8">
        <w:rPr>
          <w:rFonts w:ascii="Aptos" w:hAnsi="Aptos"/>
        </w:rPr>
        <w:t xml:space="preserve">ocal authority data </w:t>
      </w:r>
      <w:r w:rsidR="009B2062">
        <w:rPr>
          <w:rFonts w:ascii="Aptos" w:hAnsi="Aptos"/>
        </w:rPr>
        <w:t xml:space="preserve">will also improve </w:t>
      </w:r>
      <w:r w:rsidRPr="004C0CB8">
        <w:rPr>
          <w:rFonts w:ascii="Aptos" w:hAnsi="Aptos"/>
        </w:rPr>
        <w:t>through the Partners in Care and Health programme. Some implementation detail is not yet confirmed.</w:t>
      </w:r>
    </w:p>
    <w:p w14:paraId="3E353B14" w14:textId="788BADD8" w:rsidR="00BE55C3" w:rsidRPr="004C0CB8" w:rsidRDefault="00BE55C3" w:rsidP="00BE55C3">
      <w:pPr>
        <w:rPr>
          <w:rFonts w:ascii="Aptos" w:hAnsi="Aptos"/>
        </w:rPr>
      </w:pPr>
      <w:r w:rsidRPr="004C0CB8">
        <w:rPr>
          <w:rFonts w:ascii="Aptos" w:hAnsi="Aptos"/>
        </w:rPr>
        <w:t>Further measures cover a consolidated gov.uk information page</w:t>
      </w:r>
      <w:r w:rsidR="000204AF" w:rsidRPr="000204AF">
        <w:rPr>
          <w:rFonts w:ascii="Aptos" w:hAnsi="Aptos"/>
        </w:rPr>
        <w:t xml:space="preserve"> and a Carers Charter setting out government pledges across departments. Hospital discharge questioning will be improved, with associated funding attached. A Carer’s Allowance review is under way, and its call for evidence recently closed. There will also be</w:t>
      </w:r>
      <w:r w:rsidRPr="004C0CB8">
        <w:rPr>
          <w:rFonts w:ascii="Aptos" w:hAnsi="Aptos"/>
        </w:rPr>
        <w:t xml:space="preserve"> a review of Carer</w:t>
      </w:r>
      <w:r w:rsidR="00BD78BA">
        <w:rPr>
          <w:rFonts w:ascii="Aptos" w:hAnsi="Aptos"/>
        </w:rPr>
        <w:t>’</w:t>
      </w:r>
      <w:r w:rsidRPr="004C0CB8">
        <w:rPr>
          <w:rFonts w:ascii="Aptos" w:hAnsi="Aptos"/>
        </w:rPr>
        <w:t>s Leave and wider employment rights, with employer responsibilities expected from spring 2027. Concerns were also raised about carers</w:t>
      </w:r>
      <w:r w:rsidR="00BD78BA">
        <w:rPr>
          <w:rFonts w:ascii="Aptos" w:hAnsi="Aptos"/>
        </w:rPr>
        <w:t>’</w:t>
      </w:r>
      <w:r w:rsidRPr="004C0CB8">
        <w:rPr>
          <w:rFonts w:ascii="Aptos" w:hAnsi="Aptos"/>
        </w:rPr>
        <w:t xml:space="preserve"> national insurance records, pensions and retirement security.</w:t>
      </w:r>
    </w:p>
    <w:p w14:paraId="6E878BAB" w14:textId="77777777" w:rsidR="00BE55C3" w:rsidRPr="004C0CB8" w:rsidRDefault="00BE55C3" w:rsidP="00BE55C3">
      <w:pPr>
        <w:rPr>
          <w:rFonts w:ascii="Aptos" w:hAnsi="Aptos"/>
          <w:b/>
        </w:rPr>
      </w:pPr>
      <w:r w:rsidRPr="004C0CB8">
        <w:rPr>
          <w:rFonts w:ascii="Aptos" w:hAnsi="Aptos"/>
          <w:b/>
        </w:rPr>
        <w:t>NHS app proxy access – practical issues</w:t>
      </w:r>
    </w:p>
    <w:p w14:paraId="39DA0D12" w14:textId="191B235C" w:rsidR="00BE55C3" w:rsidRPr="004C0CB8" w:rsidRDefault="00BE55C3" w:rsidP="00BE55C3">
      <w:pPr>
        <w:rPr>
          <w:rFonts w:ascii="Aptos" w:hAnsi="Aptos"/>
        </w:rPr>
      </w:pPr>
      <w:r w:rsidRPr="004C0CB8">
        <w:rPr>
          <w:rFonts w:ascii="Aptos" w:hAnsi="Aptos"/>
        </w:rPr>
        <w:t>A</w:t>
      </w:r>
      <w:r w:rsidR="000204AF">
        <w:rPr>
          <w:rFonts w:ascii="Aptos" w:hAnsi="Aptos"/>
        </w:rPr>
        <w:t xml:space="preserve">n issue was raised by Marie Kerr </w:t>
      </w:r>
      <w:r w:rsidRPr="004C0CB8">
        <w:rPr>
          <w:rFonts w:ascii="Aptos" w:hAnsi="Aptos"/>
        </w:rPr>
        <w:t>in which a carer could not manage the cared-for person</w:t>
      </w:r>
      <w:r w:rsidR="00BD78BA">
        <w:rPr>
          <w:rFonts w:ascii="Aptos" w:hAnsi="Aptos"/>
        </w:rPr>
        <w:t>’</w:t>
      </w:r>
      <w:r w:rsidRPr="004C0CB8">
        <w:rPr>
          <w:rFonts w:ascii="Aptos" w:hAnsi="Aptos"/>
        </w:rPr>
        <w:t>s affairs through the NHS app because the two people were registered with different GP practices, and the verification process was found to be difficult. The issue has been raised with regional digital support, which advised that changes are not expected until 2027. Local mitigations were proposed, including encouraging GP practices to register carers where possible and circulating NHS guidance videos.</w:t>
      </w:r>
    </w:p>
    <w:p w14:paraId="6D758BEE" w14:textId="2C1C4950" w:rsidR="00BE55C3" w:rsidRPr="004C0CB8" w:rsidRDefault="00BE55C3" w:rsidP="00BE55C3">
      <w:pPr>
        <w:rPr>
          <w:rFonts w:ascii="Aptos" w:hAnsi="Aptos"/>
        </w:rPr>
      </w:pPr>
      <w:r w:rsidRPr="004C0CB8">
        <w:rPr>
          <w:rFonts w:ascii="Aptos" w:hAnsi="Aptos"/>
          <w:b/>
        </w:rPr>
        <w:t>Action:</w:t>
      </w:r>
      <w:r w:rsidRPr="004C0CB8">
        <w:rPr>
          <w:rFonts w:ascii="Aptos" w:hAnsi="Aptos"/>
        </w:rPr>
        <w:t xml:space="preserve"> </w:t>
      </w:r>
      <w:r w:rsidR="00FB10EF" w:rsidRPr="00FB10EF">
        <w:rPr>
          <w:rFonts w:ascii="Aptos" w:hAnsi="Aptos"/>
        </w:rPr>
        <w:t>Susan Lee</w:t>
      </w:r>
      <w:r w:rsidRPr="004C0CB8">
        <w:rPr>
          <w:rFonts w:ascii="Aptos" w:hAnsi="Aptos"/>
        </w:rPr>
        <w:t xml:space="preserve"> to encourage GP practices to ask carers whether the cared-for person can be added to the NHS app where both are registered at the same practice.</w:t>
      </w:r>
    </w:p>
    <w:p w14:paraId="290414E2" w14:textId="77777777" w:rsidR="00BE55C3" w:rsidRPr="004C0CB8" w:rsidRDefault="00BE55C3" w:rsidP="00BE55C3">
      <w:pPr>
        <w:rPr>
          <w:rFonts w:ascii="Aptos" w:hAnsi="Aptos"/>
          <w:b/>
        </w:rPr>
      </w:pPr>
      <w:r w:rsidRPr="004C0CB8">
        <w:rPr>
          <w:rFonts w:ascii="Aptos" w:hAnsi="Aptos"/>
          <w:b/>
        </w:rPr>
        <w:t>Draft South Tees carers strategy</w:t>
      </w:r>
    </w:p>
    <w:p w14:paraId="68FCC6AA" w14:textId="3F72265A" w:rsidR="00BE55C3" w:rsidRPr="004C0CB8" w:rsidRDefault="00BE55C3" w:rsidP="00BE55C3">
      <w:pPr>
        <w:rPr>
          <w:rFonts w:ascii="Aptos" w:hAnsi="Aptos"/>
        </w:rPr>
      </w:pPr>
      <w:r w:rsidRPr="004C0CB8">
        <w:rPr>
          <w:rFonts w:ascii="Aptos" w:hAnsi="Aptos"/>
        </w:rPr>
        <w:t xml:space="preserve">The draft strategy has been developed over several months and aligns with the national action plan. Nineteen consultation responses were received; respondents were positive about the strategy but asked for clearer, easier-to-navigate public materials and visible evidence of delivery. The strategy sets five priorities for </w:t>
      </w:r>
      <w:r w:rsidR="00225B91" w:rsidRPr="004C0CB8">
        <w:rPr>
          <w:rFonts w:ascii="Aptos" w:hAnsi="Aptos"/>
        </w:rPr>
        <w:t>202</w:t>
      </w:r>
      <w:r w:rsidR="00225B91">
        <w:rPr>
          <w:rFonts w:ascii="Aptos" w:hAnsi="Aptos"/>
        </w:rPr>
        <w:t>7</w:t>
      </w:r>
      <w:r w:rsidRPr="004C0CB8">
        <w:rPr>
          <w:rFonts w:ascii="Aptos" w:hAnsi="Aptos"/>
        </w:rPr>
        <w:t>–2035, mapped to the national themes, supported by a two-year local action plan. Delivery mechanisms were outlined, together with the need to close the feedback loop with carers.</w:t>
      </w:r>
    </w:p>
    <w:p w14:paraId="019AF2BC" w14:textId="77777777" w:rsidR="00BE55C3" w:rsidRPr="004C0CB8" w:rsidRDefault="00BE55C3" w:rsidP="00BE55C3">
      <w:pPr>
        <w:rPr>
          <w:rFonts w:ascii="Aptos" w:hAnsi="Aptos"/>
          <w:b/>
        </w:rPr>
      </w:pPr>
      <w:r w:rsidRPr="004C0CB8">
        <w:rPr>
          <w:rFonts w:ascii="Aptos" w:hAnsi="Aptos"/>
          <w:b/>
        </w:rPr>
        <w:t>Governance, communications and procurement</w:t>
      </w:r>
    </w:p>
    <w:p w14:paraId="0C34CA11" w14:textId="7E7DE0F7" w:rsidR="00BE55C3" w:rsidRPr="004C0CB8" w:rsidRDefault="00BE55C3" w:rsidP="00BE55C3">
      <w:pPr>
        <w:rPr>
          <w:rFonts w:ascii="Aptos" w:hAnsi="Aptos"/>
        </w:rPr>
      </w:pPr>
      <w:r w:rsidRPr="004C0CB8">
        <w:rPr>
          <w:rFonts w:ascii="Aptos" w:hAnsi="Aptos"/>
        </w:rPr>
        <w:t xml:space="preserve">Accountability sits with the Joint Commissioning Group and this Partnership Board, with a named ICB link into commissioning still required. Action plans will be monitored </w:t>
      </w:r>
      <w:proofErr w:type="gramStart"/>
      <w:r w:rsidRPr="004C0CB8">
        <w:rPr>
          <w:rFonts w:ascii="Aptos" w:hAnsi="Aptos"/>
        </w:rPr>
        <w:t>quarterly</w:t>
      </w:r>
      <w:proofErr w:type="gramEnd"/>
      <w:r w:rsidRPr="004C0CB8">
        <w:rPr>
          <w:rFonts w:ascii="Aptos" w:hAnsi="Aptos"/>
        </w:rPr>
        <w:t xml:space="preserve"> and the strategy reviewed every two years. The draft is being converted into a public-facing version by Redcar &amp; Cleveland Communications, to be shared with the Board in October, with a public launch targeted for Carers</w:t>
      </w:r>
      <w:r w:rsidR="00BD78BA">
        <w:rPr>
          <w:rFonts w:ascii="Aptos" w:hAnsi="Aptos"/>
        </w:rPr>
        <w:t>’</w:t>
      </w:r>
      <w:r w:rsidRPr="004C0CB8">
        <w:rPr>
          <w:rFonts w:ascii="Aptos" w:hAnsi="Aptos"/>
        </w:rPr>
        <w:t xml:space="preserve"> Rights Day in November ahead of the strategy starting in April 2027. Providers were advised that the tender opens on 7 September, with a market engagement event on 19 August.</w:t>
      </w:r>
    </w:p>
    <w:p w14:paraId="59291D9A" w14:textId="37137267" w:rsidR="00BE55C3" w:rsidRPr="004C0CB8" w:rsidRDefault="00BE55C3" w:rsidP="00BE55C3">
      <w:pPr>
        <w:rPr>
          <w:rFonts w:ascii="Aptos" w:hAnsi="Aptos"/>
        </w:rPr>
      </w:pPr>
      <w:r w:rsidRPr="004C0CB8">
        <w:rPr>
          <w:rFonts w:ascii="Aptos" w:hAnsi="Aptos"/>
          <w:b/>
        </w:rPr>
        <w:lastRenderedPageBreak/>
        <w:t>Action:</w:t>
      </w:r>
      <w:r w:rsidRPr="004C0CB8">
        <w:rPr>
          <w:rFonts w:ascii="Aptos" w:hAnsi="Aptos"/>
        </w:rPr>
        <w:t xml:space="preserve"> </w:t>
      </w:r>
      <w:r w:rsidR="00A8398B">
        <w:rPr>
          <w:rFonts w:ascii="Aptos" w:hAnsi="Aptos"/>
        </w:rPr>
        <w:t xml:space="preserve">Ali to link with </w:t>
      </w:r>
      <w:r w:rsidRPr="004C0CB8">
        <w:rPr>
          <w:rFonts w:ascii="Aptos" w:hAnsi="Aptos"/>
        </w:rPr>
        <w:t>ICB to provide a named link into the South Tees Joint Commissioning Group to support strategy development and monitoring.</w:t>
      </w:r>
    </w:p>
    <w:p w14:paraId="79D3A0B2" w14:textId="77777777" w:rsidR="00BE55C3" w:rsidRPr="004C0CB8" w:rsidRDefault="00BE55C3" w:rsidP="00BE55C3">
      <w:pPr>
        <w:rPr>
          <w:rFonts w:ascii="Aptos" w:hAnsi="Aptos"/>
        </w:rPr>
      </w:pPr>
      <w:r w:rsidRPr="004C0CB8">
        <w:rPr>
          <w:rFonts w:ascii="Aptos" w:hAnsi="Aptos"/>
          <w:b/>
        </w:rPr>
        <w:t>Action:</w:t>
      </w:r>
      <w:r w:rsidRPr="004C0CB8">
        <w:rPr>
          <w:rFonts w:ascii="Aptos" w:hAnsi="Aptos"/>
        </w:rPr>
        <w:t xml:space="preserve"> Redcar &amp; Cleveland Communications Team to produce the public-facing, shortened version of the South Tees carers strategy and the associated branding materials.</w:t>
      </w:r>
    </w:p>
    <w:p w14:paraId="0222B721" w14:textId="77777777" w:rsidR="00BE55C3" w:rsidRPr="004C0CB8" w:rsidRDefault="00BE55C3" w:rsidP="00BE55C3">
      <w:pPr>
        <w:rPr>
          <w:rFonts w:ascii="Aptos" w:hAnsi="Aptos"/>
        </w:rPr>
      </w:pPr>
      <w:r w:rsidRPr="004C0CB8">
        <w:rPr>
          <w:rFonts w:ascii="Aptos" w:hAnsi="Aptos"/>
          <w:b/>
        </w:rPr>
        <w:t>Action:</w:t>
      </w:r>
      <w:r w:rsidRPr="004C0CB8">
        <w:rPr>
          <w:rFonts w:ascii="Aptos" w:hAnsi="Aptos"/>
        </w:rPr>
        <w:t xml:space="preserve"> Board members to review the public-facing strategy materials ahead of the October Board meeting.</w:t>
      </w:r>
    </w:p>
    <w:p w14:paraId="31A8337D" w14:textId="77777777" w:rsidR="00DF5D80" w:rsidRPr="004C0CB8" w:rsidRDefault="00DF5D80" w:rsidP="00DF5D80">
      <w:pPr>
        <w:rPr>
          <w:rFonts w:ascii="Aptos" w:hAnsi="Aptos"/>
          <w:b/>
        </w:rPr>
      </w:pPr>
      <w:r w:rsidRPr="004C0CB8">
        <w:rPr>
          <w:rFonts w:ascii="Aptos" w:hAnsi="Aptos"/>
          <w:b/>
        </w:rPr>
        <w:t>6. Standing Item – Member Updates</w:t>
      </w:r>
    </w:p>
    <w:p w14:paraId="1F59D1AE" w14:textId="77777777" w:rsidR="00DF5D80" w:rsidRPr="004C0CB8" w:rsidRDefault="00DF5D80" w:rsidP="00DF5D80">
      <w:pPr>
        <w:rPr>
          <w:rFonts w:ascii="Aptos" w:hAnsi="Aptos"/>
          <w:b/>
        </w:rPr>
      </w:pPr>
      <w:r w:rsidRPr="004C0CB8">
        <w:rPr>
          <w:rFonts w:ascii="Aptos" w:hAnsi="Aptos"/>
          <w:b/>
        </w:rPr>
        <w:t>Aftercare project – Carers Together</w:t>
      </w:r>
    </w:p>
    <w:p w14:paraId="28E826A6" w14:textId="719467AF" w:rsidR="00DF5D80" w:rsidRPr="004C0CB8" w:rsidRDefault="00DF5D80" w:rsidP="00DF5D80">
      <w:pPr>
        <w:rPr>
          <w:rFonts w:ascii="Aptos" w:hAnsi="Aptos"/>
        </w:rPr>
      </w:pPr>
      <w:r w:rsidRPr="004C0CB8">
        <w:rPr>
          <w:rFonts w:ascii="Aptos" w:hAnsi="Aptos"/>
        </w:rPr>
        <w:t xml:space="preserve">Members received an update on the new aftercare project, which supports carers when their caring role ends. The project is currently being piloted with internal referrals and is not yet open to external referrals. </w:t>
      </w:r>
    </w:p>
    <w:p w14:paraId="5E084A2F" w14:textId="21063CFE" w:rsidR="00DF5D80" w:rsidRPr="004C0CB8" w:rsidRDefault="00DF5D80" w:rsidP="00DF5D80">
      <w:pPr>
        <w:rPr>
          <w:rFonts w:ascii="Aptos" w:hAnsi="Aptos"/>
        </w:rPr>
      </w:pPr>
      <w:r w:rsidRPr="004C0CB8">
        <w:rPr>
          <w:rFonts w:ascii="Aptos" w:hAnsi="Aptos"/>
        </w:rPr>
        <w:t>A wider marketing rollout was agreed for late August or September to align with staff returning from leave, coordinated with partners including Mobilise</w:t>
      </w:r>
      <w:r w:rsidR="00D757CF">
        <w:rPr>
          <w:rFonts w:ascii="Aptos" w:hAnsi="Aptos"/>
        </w:rPr>
        <w:t xml:space="preserve"> and</w:t>
      </w:r>
      <w:r w:rsidRPr="004C0CB8">
        <w:rPr>
          <w:rFonts w:ascii="Aptos" w:hAnsi="Aptos"/>
        </w:rPr>
        <w:t xml:space="preserve"> We Care You Care. Partners were asked to </w:t>
      </w:r>
      <w:r w:rsidR="002405EA">
        <w:rPr>
          <w:rFonts w:ascii="Aptos" w:hAnsi="Aptos"/>
        </w:rPr>
        <w:t xml:space="preserve">promote </w:t>
      </w:r>
      <w:r w:rsidRPr="004C0CB8">
        <w:rPr>
          <w:rFonts w:ascii="Aptos" w:hAnsi="Aptos"/>
        </w:rPr>
        <w:t xml:space="preserve">promotional material through </w:t>
      </w:r>
      <w:r w:rsidR="001649E1">
        <w:rPr>
          <w:rFonts w:ascii="Aptos" w:hAnsi="Aptos"/>
        </w:rPr>
        <w:t xml:space="preserve">their respective communication channels. </w:t>
      </w:r>
    </w:p>
    <w:p w14:paraId="6AF3E594" w14:textId="7BD3A923" w:rsidR="00DF5D80" w:rsidRPr="004C0CB8" w:rsidRDefault="001649E1" w:rsidP="00DF5D80">
      <w:pPr>
        <w:rPr>
          <w:rFonts w:ascii="Aptos" w:hAnsi="Aptos"/>
        </w:rPr>
      </w:pPr>
      <w:r w:rsidRPr="00F551AE">
        <w:rPr>
          <w:rFonts w:ascii="Aptos" w:hAnsi="Aptos"/>
        </w:rPr>
        <w:t xml:space="preserve">Emma </w:t>
      </w:r>
      <w:r w:rsidR="00036AEE" w:rsidRPr="00036AEE">
        <w:rPr>
          <w:rFonts w:ascii="Aptos" w:hAnsi="Aptos"/>
        </w:rPr>
        <w:t>McInnes</w:t>
      </w:r>
      <w:r w:rsidR="00272CEB" w:rsidRPr="00F551AE">
        <w:rPr>
          <w:rFonts w:ascii="Aptos" w:hAnsi="Aptos"/>
        </w:rPr>
        <w:t xml:space="preserve"> </w:t>
      </w:r>
      <w:r w:rsidR="007B68CF" w:rsidRPr="00F551AE">
        <w:rPr>
          <w:rFonts w:ascii="Aptos" w:hAnsi="Aptos"/>
        </w:rPr>
        <w:t xml:space="preserve">explained that Public Health </w:t>
      </w:r>
      <w:r w:rsidR="0080430D" w:rsidRPr="00F551AE">
        <w:rPr>
          <w:rFonts w:ascii="Aptos" w:hAnsi="Aptos"/>
        </w:rPr>
        <w:t>are developing p</w:t>
      </w:r>
      <w:r w:rsidR="00DF5D80" w:rsidRPr="00F551AE">
        <w:rPr>
          <w:rFonts w:ascii="Aptos" w:hAnsi="Aptos"/>
        </w:rPr>
        <w:t>ractical post-caring support, including bereavement support packs and piloted cooking sessions to rebuild life skills, with a death café and additional bereavement support planned at Central Library from September. These activities link to wider poverty and crisis resilience agendas.</w:t>
      </w:r>
    </w:p>
    <w:p w14:paraId="581289CD" w14:textId="37B45653" w:rsidR="00DF5D80" w:rsidRPr="004C0CB8" w:rsidRDefault="00DF5D80" w:rsidP="00DF5D80">
      <w:pPr>
        <w:rPr>
          <w:rFonts w:ascii="Aptos" w:hAnsi="Aptos"/>
        </w:rPr>
      </w:pPr>
      <w:r w:rsidRPr="004C0CB8">
        <w:rPr>
          <w:rFonts w:ascii="Aptos" w:hAnsi="Aptos"/>
          <w:b/>
        </w:rPr>
        <w:t>Action:</w:t>
      </w:r>
      <w:r w:rsidRPr="004C0CB8">
        <w:rPr>
          <w:rFonts w:ascii="Aptos" w:hAnsi="Aptos"/>
        </w:rPr>
        <w:t xml:space="preserve"> Carers Together to contact Mobilise</w:t>
      </w:r>
      <w:r w:rsidR="005A7D48">
        <w:rPr>
          <w:rFonts w:ascii="Aptos" w:hAnsi="Aptos"/>
        </w:rPr>
        <w:t xml:space="preserve"> and </w:t>
      </w:r>
      <w:r w:rsidRPr="004C0CB8">
        <w:rPr>
          <w:rFonts w:ascii="Aptos" w:hAnsi="Aptos"/>
        </w:rPr>
        <w:t>We Care You Care to support promotion of the aftercare project.</w:t>
      </w:r>
    </w:p>
    <w:p w14:paraId="30BB84CD" w14:textId="77777777" w:rsidR="00DF5D80" w:rsidRPr="004C0CB8" w:rsidRDefault="00DF5D80" w:rsidP="00DF5D80">
      <w:pPr>
        <w:rPr>
          <w:rFonts w:ascii="Aptos" w:hAnsi="Aptos"/>
          <w:b/>
        </w:rPr>
      </w:pPr>
      <w:r w:rsidRPr="004C0CB8">
        <w:rPr>
          <w:rFonts w:ascii="Aptos" w:hAnsi="Aptos"/>
          <w:b/>
        </w:rPr>
        <w:t>7. Any Other Business</w:t>
      </w:r>
    </w:p>
    <w:p w14:paraId="4B18A0E1" w14:textId="77777777" w:rsidR="00DF5D80" w:rsidRPr="004C0CB8" w:rsidRDefault="00DF5D80" w:rsidP="00DF5D80">
      <w:pPr>
        <w:rPr>
          <w:rFonts w:ascii="Aptos" w:hAnsi="Aptos"/>
        </w:rPr>
      </w:pPr>
      <w:r w:rsidRPr="004C0CB8">
        <w:rPr>
          <w:rFonts w:ascii="Aptos" w:hAnsi="Aptos"/>
        </w:rPr>
        <w:t>Members were asked to promote the national “big conversation” on the future of adult social care so that carers contribute their views, including through the NHS app. It was noted that the engagement is framed as a public conversation rather than a formal consultation, and that the platform allows ideas and comments to be posted.</w:t>
      </w:r>
    </w:p>
    <w:p w14:paraId="698D867C" w14:textId="77777777" w:rsidR="00DF5D80" w:rsidRPr="004C0CB8" w:rsidRDefault="00DF5D80" w:rsidP="00DF5D80">
      <w:pPr>
        <w:rPr>
          <w:rFonts w:ascii="Aptos" w:hAnsi="Aptos"/>
        </w:rPr>
      </w:pPr>
      <w:r w:rsidRPr="004C0CB8">
        <w:rPr>
          <w:rFonts w:ascii="Aptos" w:hAnsi="Aptos"/>
          <w:b/>
        </w:rPr>
        <w:t>Action:</w:t>
      </w:r>
      <w:r w:rsidRPr="004C0CB8">
        <w:rPr>
          <w:rFonts w:ascii="Aptos" w:hAnsi="Aptos"/>
        </w:rPr>
        <w:t xml:space="preserve"> Members to promote the national “big conversation” on the future of adult social care to ensure carers contribute their views.</w:t>
      </w:r>
    </w:p>
    <w:p w14:paraId="04DE672E" w14:textId="77777777" w:rsidR="00DF5D80" w:rsidRPr="004C0CB8" w:rsidRDefault="00DF5D80" w:rsidP="00DF5D80">
      <w:pPr>
        <w:rPr>
          <w:rFonts w:ascii="Aptos" w:hAnsi="Aptos"/>
          <w:b/>
        </w:rPr>
      </w:pPr>
      <w:r w:rsidRPr="004C0CB8">
        <w:rPr>
          <w:rFonts w:ascii="Aptos" w:hAnsi="Aptos"/>
          <w:b/>
        </w:rPr>
        <w:t>8. Date of Next Meeting</w:t>
      </w:r>
    </w:p>
    <w:p w14:paraId="04330931" w14:textId="77777777" w:rsidR="00DF5D80" w:rsidRPr="004C0CB8" w:rsidRDefault="00DF5D80" w:rsidP="00DF5D80">
      <w:pPr>
        <w:rPr>
          <w:rFonts w:ascii="Aptos" w:hAnsi="Aptos"/>
        </w:rPr>
      </w:pPr>
      <w:r w:rsidRPr="004C0CB8">
        <w:rPr>
          <w:rFonts w:ascii="Aptos" w:hAnsi="Aptos"/>
        </w:rPr>
        <w:t>Thursday 22 October 2026, The Palace Hub, 28–29 Esplanade, Redcar, TS10 3AE.</w:t>
      </w:r>
    </w:p>
    <w:p w14:paraId="73459CB2" w14:textId="77777777" w:rsidR="00DF5D80" w:rsidRPr="004C0CB8" w:rsidRDefault="00DF5D80" w:rsidP="00DF5D80">
      <w:pPr>
        <w:rPr>
          <w:rFonts w:ascii="Aptos" w:hAnsi="Aptos"/>
        </w:rPr>
      </w:pPr>
      <w:r w:rsidRPr="004C0CB8">
        <w:rPr>
          <w:rFonts w:ascii="Aptos" w:hAnsi="Aptos"/>
        </w:rPr>
        <w:t>Chair: Patrick Rice, Executive Director for Adults and Communities, Redcar.</w:t>
      </w:r>
    </w:p>
    <w:p w14:paraId="19DEBB43" w14:textId="77777777" w:rsidR="00D1654B" w:rsidRPr="004C0CB8" w:rsidRDefault="00DF5D80" w:rsidP="00DF5D80">
      <w:pPr>
        <w:rPr>
          <w:rFonts w:ascii="Aptos" w:hAnsi="Aptos"/>
        </w:rPr>
      </w:pPr>
      <w:r w:rsidRPr="004C0CB8">
        <w:rPr>
          <w:rFonts w:ascii="Aptos" w:hAnsi="Aptos"/>
        </w:rPr>
        <w:t>The Chair thanked members and closed the meeting.</w:t>
      </w:r>
    </w:p>
    <w:p w14:paraId="5C13DC4F" w14:textId="77777777" w:rsidR="00070A0A" w:rsidRDefault="00D1654B" w:rsidP="00D1654B">
      <w:pPr>
        <w:rPr>
          <w:rFonts w:ascii="Aptos" w:hAnsi="Aptos"/>
          <w:b/>
        </w:rPr>
      </w:pPr>
      <w:r w:rsidRPr="004C0CB8">
        <w:rPr>
          <w:rFonts w:ascii="Aptos" w:hAnsi="Aptos"/>
          <w:b/>
        </w:rPr>
        <w:lastRenderedPageBreak/>
        <w:t>Action Summary</w:t>
      </w:r>
    </w:p>
    <w:tbl>
      <w:tblPr>
        <w:tblStyle w:val="GridTable4-Accent1"/>
        <w:tblW w:w="9606" w:type="dxa"/>
        <w:tblLook w:val="04A0" w:firstRow="1" w:lastRow="0" w:firstColumn="1" w:lastColumn="0" w:noHBand="0" w:noVBand="1"/>
      </w:tblPr>
      <w:tblGrid>
        <w:gridCol w:w="612"/>
        <w:gridCol w:w="5711"/>
        <w:gridCol w:w="2142"/>
        <w:gridCol w:w="1141"/>
      </w:tblGrid>
      <w:tr w:rsidR="008061B9" w:rsidRPr="00EF4AD2" w14:paraId="64683C7A" w14:textId="77777777" w:rsidTr="001E47C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12" w:type="dxa"/>
          </w:tcPr>
          <w:p w14:paraId="10EA5D87" w14:textId="39125F2E" w:rsidR="008061B9" w:rsidRPr="00EF4AD2" w:rsidRDefault="008061B9" w:rsidP="00070A0A">
            <w:pPr>
              <w:rPr>
                <w:rFonts w:ascii="Aptos" w:hAnsi="Aptos"/>
                <w:sz w:val="20"/>
              </w:rPr>
            </w:pPr>
            <w:r w:rsidRPr="00EF4AD2">
              <w:rPr>
                <w:rFonts w:ascii="Aptos" w:hAnsi="Aptos"/>
                <w:sz w:val="20"/>
              </w:rPr>
              <w:t>No.</w:t>
            </w:r>
          </w:p>
        </w:tc>
        <w:tc>
          <w:tcPr>
            <w:tcW w:w="5711" w:type="dxa"/>
          </w:tcPr>
          <w:p w14:paraId="0A12C48F" w14:textId="10DA2A8D" w:rsidR="008061B9" w:rsidRPr="00EF4AD2" w:rsidRDefault="008061B9" w:rsidP="00070A0A">
            <w:pPr>
              <w:cnfStyle w:val="100000000000" w:firstRow="1" w:lastRow="0" w:firstColumn="0" w:lastColumn="0" w:oddVBand="0" w:evenVBand="0" w:oddHBand="0" w:evenHBand="0" w:firstRowFirstColumn="0" w:firstRowLastColumn="0" w:lastRowFirstColumn="0" w:lastRowLastColumn="0"/>
              <w:rPr>
                <w:rFonts w:ascii="Aptos" w:hAnsi="Aptos"/>
                <w:sz w:val="20"/>
              </w:rPr>
            </w:pPr>
            <w:r w:rsidRPr="00EF4AD2">
              <w:rPr>
                <w:rFonts w:ascii="Aptos" w:hAnsi="Aptos"/>
                <w:sz w:val="20"/>
              </w:rPr>
              <w:t>Action</w:t>
            </w:r>
          </w:p>
        </w:tc>
        <w:tc>
          <w:tcPr>
            <w:tcW w:w="2142" w:type="dxa"/>
          </w:tcPr>
          <w:p w14:paraId="0D0B647D" w14:textId="1C9F179A" w:rsidR="008061B9" w:rsidRPr="00EF4AD2" w:rsidRDefault="008061B9" w:rsidP="00070A0A">
            <w:pPr>
              <w:cnfStyle w:val="100000000000" w:firstRow="1" w:lastRow="0" w:firstColumn="0" w:lastColumn="0" w:oddVBand="0" w:evenVBand="0" w:oddHBand="0" w:evenHBand="0" w:firstRowFirstColumn="0" w:firstRowLastColumn="0" w:lastRowFirstColumn="0" w:lastRowLastColumn="0"/>
              <w:rPr>
                <w:rFonts w:ascii="Aptos" w:hAnsi="Aptos"/>
                <w:sz w:val="20"/>
              </w:rPr>
            </w:pPr>
            <w:r w:rsidRPr="00EF4AD2">
              <w:rPr>
                <w:rFonts w:ascii="Aptos" w:hAnsi="Aptos"/>
                <w:sz w:val="20"/>
              </w:rPr>
              <w:t>Owner</w:t>
            </w:r>
          </w:p>
        </w:tc>
        <w:tc>
          <w:tcPr>
            <w:tcW w:w="1141" w:type="dxa"/>
          </w:tcPr>
          <w:p w14:paraId="091ACE47" w14:textId="1E592126" w:rsidR="008061B9" w:rsidRPr="00EF4AD2" w:rsidRDefault="008061B9" w:rsidP="00070A0A">
            <w:pPr>
              <w:cnfStyle w:val="100000000000" w:firstRow="1" w:lastRow="0" w:firstColumn="0" w:lastColumn="0" w:oddVBand="0" w:evenVBand="0" w:oddHBand="0" w:evenHBand="0" w:firstRowFirstColumn="0" w:firstRowLastColumn="0" w:lastRowFirstColumn="0" w:lastRowLastColumn="0"/>
              <w:rPr>
                <w:rFonts w:ascii="Aptos" w:hAnsi="Aptos"/>
                <w:sz w:val="20"/>
              </w:rPr>
            </w:pPr>
            <w:r w:rsidRPr="00EF4AD2">
              <w:rPr>
                <w:rFonts w:ascii="Aptos" w:hAnsi="Aptos"/>
                <w:sz w:val="20"/>
              </w:rPr>
              <w:t>Complete</w:t>
            </w:r>
          </w:p>
        </w:tc>
      </w:tr>
      <w:tr w:rsidR="008061B9" w:rsidRPr="00EF4AD2" w14:paraId="060997E5" w14:textId="77777777" w:rsidTr="001E47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0DE5077D" w14:textId="5C597D1A" w:rsidR="008061B9" w:rsidRPr="00EF4AD2" w:rsidRDefault="008061B9" w:rsidP="00070A0A">
            <w:pPr>
              <w:rPr>
                <w:rFonts w:ascii="Aptos" w:hAnsi="Aptos"/>
                <w:b w:val="0"/>
                <w:sz w:val="20"/>
              </w:rPr>
            </w:pPr>
            <w:r w:rsidRPr="00EF4AD2">
              <w:rPr>
                <w:rFonts w:ascii="Aptos" w:hAnsi="Aptos"/>
                <w:b w:val="0"/>
                <w:sz w:val="20"/>
              </w:rPr>
              <w:t>1</w:t>
            </w:r>
          </w:p>
        </w:tc>
        <w:tc>
          <w:tcPr>
            <w:tcW w:w="5711" w:type="dxa"/>
          </w:tcPr>
          <w:p w14:paraId="265D00DB" w14:textId="70214787"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sidRPr="00EF4AD2">
              <w:rPr>
                <w:rFonts w:ascii="Aptos" w:hAnsi="Aptos"/>
                <w:sz w:val="20"/>
              </w:rPr>
              <w:t>Follow up with the ICB to request attendance at the Partnership Board and named representation on carers’ issues. (Carried forward to October)</w:t>
            </w:r>
          </w:p>
        </w:tc>
        <w:tc>
          <w:tcPr>
            <w:tcW w:w="2142" w:type="dxa"/>
          </w:tcPr>
          <w:p w14:paraId="58F69F1C" w14:textId="05BDA7B7" w:rsidR="008061B9" w:rsidRPr="00EF4AD2" w:rsidRDefault="00A8398B"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Pr>
                <w:rFonts w:ascii="Aptos" w:hAnsi="Aptos"/>
                <w:sz w:val="20"/>
              </w:rPr>
              <w:t>Ali Hill</w:t>
            </w:r>
          </w:p>
        </w:tc>
        <w:tc>
          <w:tcPr>
            <w:tcW w:w="1141" w:type="dxa"/>
          </w:tcPr>
          <w:p w14:paraId="0842CEF1" w14:textId="77777777"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p>
        </w:tc>
      </w:tr>
      <w:tr w:rsidR="008061B9" w:rsidRPr="00EF4AD2" w14:paraId="380BAF20" w14:textId="77777777" w:rsidTr="001E47C0">
        <w:tc>
          <w:tcPr>
            <w:cnfStyle w:val="001000000000" w:firstRow="0" w:lastRow="0" w:firstColumn="1" w:lastColumn="0" w:oddVBand="0" w:evenVBand="0" w:oddHBand="0" w:evenHBand="0" w:firstRowFirstColumn="0" w:firstRowLastColumn="0" w:lastRowFirstColumn="0" w:lastRowLastColumn="0"/>
            <w:tcW w:w="612" w:type="dxa"/>
          </w:tcPr>
          <w:p w14:paraId="3914E357" w14:textId="76C48FAB" w:rsidR="008061B9" w:rsidRPr="00EF4AD2" w:rsidRDefault="008061B9" w:rsidP="00070A0A">
            <w:pPr>
              <w:rPr>
                <w:rFonts w:ascii="Aptos" w:hAnsi="Aptos"/>
                <w:b w:val="0"/>
                <w:sz w:val="20"/>
              </w:rPr>
            </w:pPr>
            <w:r w:rsidRPr="00EF4AD2">
              <w:rPr>
                <w:rFonts w:ascii="Aptos" w:hAnsi="Aptos"/>
                <w:b w:val="0"/>
                <w:sz w:val="20"/>
              </w:rPr>
              <w:t>2</w:t>
            </w:r>
          </w:p>
        </w:tc>
        <w:tc>
          <w:tcPr>
            <w:tcW w:w="5711" w:type="dxa"/>
          </w:tcPr>
          <w:p w14:paraId="71624E74" w14:textId="12EE79C7"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sidRPr="00EF4AD2">
              <w:rPr>
                <w:rFonts w:ascii="Aptos" w:hAnsi="Aptos"/>
                <w:sz w:val="20"/>
              </w:rPr>
              <w:t xml:space="preserve">Meet </w:t>
            </w:r>
            <w:r w:rsidR="00A8398B">
              <w:rPr>
                <w:rFonts w:ascii="Aptos" w:hAnsi="Aptos"/>
                <w:sz w:val="20"/>
              </w:rPr>
              <w:t xml:space="preserve">in September </w:t>
            </w:r>
            <w:r w:rsidRPr="00EF4AD2">
              <w:rPr>
                <w:rFonts w:ascii="Aptos" w:hAnsi="Aptos"/>
                <w:sz w:val="20"/>
              </w:rPr>
              <w:t>to co-produce detailed plans for the Adults and Young Carers Forums and prepare proposals for the October Board.</w:t>
            </w:r>
          </w:p>
        </w:tc>
        <w:tc>
          <w:tcPr>
            <w:tcW w:w="2142" w:type="dxa"/>
          </w:tcPr>
          <w:p w14:paraId="6368ADC7" w14:textId="11675431" w:rsidR="008061B9" w:rsidRPr="00EF4AD2" w:rsidRDefault="00A8398B"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Pr>
                <w:rFonts w:ascii="Aptos" w:hAnsi="Aptos"/>
                <w:sz w:val="20"/>
              </w:rPr>
              <w:t>Lynn Beevers</w:t>
            </w:r>
          </w:p>
        </w:tc>
        <w:tc>
          <w:tcPr>
            <w:tcW w:w="1141" w:type="dxa"/>
          </w:tcPr>
          <w:p w14:paraId="41DF8C07" w14:textId="77777777"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p>
        </w:tc>
      </w:tr>
      <w:tr w:rsidR="008061B9" w:rsidRPr="00EF4AD2" w14:paraId="34F1B6C7" w14:textId="77777777" w:rsidTr="001E47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334A3C83" w14:textId="6226E897" w:rsidR="008061B9" w:rsidRPr="00EF4AD2" w:rsidRDefault="008061B9" w:rsidP="00070A0A">
            <w:pPr>
              <w:rPr>
                <w:rFonts w:ascii="Aptos" w:hAnsi="Aptos"/>
                <w:b w:val="0"/>
                <w:sz w:val="20"/>
              </w:rPr>
            </w:pPr>
            <w:r w:rsidRPr="00EF4AD2">
              <w:rPr>
                <w:rFonts w:ascii="Aptos" w:hAnsi="Aptos"/>
                <w:b w:val="0"/>
                <w:sz w:val="20"/>
              </w:rPr>
              <w:t>3</w:t>
            </w:r>
          </w:p>
        </w:tc>
        <w:tc>
          <w:tcPr>
            <w:tcW w:w="5711" w:type="dxa"/>
          </w:tcPr>
          <w:p w14:paraId="420037EB" w14:textId="09B5D2CF"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sidRPr="00EF4AD2">
              <w:rPr>
                <w:rFonts w:ascii="Aptos" w:hAnsi="Aptos"/>
                <w:sz w:val="20"/>
              </w:rPr>
              <w:t>Include carer accessibility support (respite and travel expenses) in planning the co-production meetings.</w:t>
            </w:r>
          </w:p>
        </w:tc>
        <w:tc>
          <w:tcPr>
            <w:tcW w:w="2142" w:type="dxa"/>
          </w:tcPr>
          <w:p w14:paraId="1D6E1368" w14:textId="0CF5F13C" w:rsidR="008061B9" w:rsidRPr="00EF4AD2" w:rsidRDefault="00A8398B"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Pr>
                <w:rFonts w:ascii="Aptos" w:hAnsi="Aptos"/>
                <w:sz w:val="20"/>
              </w:rPr>
              <w:t>Lynn Beevers</w:t>
            </w:r>
          </w:p>
        </w:tc>
        <w:tc>
          <w:tcPr>
            <w:tcW w:w="1141" w:type="dxa"/>
          </w:tcPr>
          <w:p w14:paraId="22EB38E0" w14:textId="77777777"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p>
        </w:tc>
      </w:tr>
      <w:tr w:rsidR="008061B9" w:rsidRPr="00EF4AD2" w14:paraId="209CB075" w14:textId="77777777" w:rsidTr="001E47C0">
        <w:tc>
          <w:tcPr>
            <w:cnfStyle w:val="001000000000" w:firstRow="0" w:lastRow="0" w:firstColumn="1" w:lastColumn="0" w:oddVBand="0" w:evenVBand="0" w:oddHBand="0" w:evenHBand="0" w:firstRowFirstColumn="0" w:firstRowLastColumn="0" w:lastRowFirstColumn="0" w:lastRowLastColumn="0"/>
            <w:tcW w:w="612" w:type="dxa"/>
          </w:tcPr>
          <w:p w14:paraId="37FDBC1F" w14:textId="0038C321" w:rsidR="008061B9" w:rsidRPr="00EF4AD2" w:rsidRDefault="008061B9" w:rsidP="00070A0A">
            <w:pPr>
              <w:rPr>
                <w:rFonts w:ascii="Aptos" w:hAnsi="Aptos"/>
                <w:b w:val="0"/>
                <w:sz w:val="20"/>
              </w:rPr>
            </w:pPr>
            <w:r w:rsidRPr="00EF4AD2">
              <w:rPr>
                <w:rFonts w:ascii="Aptos" w:hAnsi="Aptos"/>
                <w:b w:val="0"/>
                <w:sz w:val="20"/>
              </w:rPr>
              <w:t>4</w:t>
            </w:r>
          </w:p>
        </w:tc>
        <w:tc>
          <w:tcPr>
            <w:tcW w:w="5711" w:type="dxa"/>
          </w:tcPr>
          <w:p w14:paraId="1C26C436" w14:textId="1CA274AD"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sidRPr="00EF4AD2">
              <w:rPr>
                <w:rFonts w:ascii="Aptos" w:hAnsi="Aptos"/>
                <w:sz w:val="20"/>
              </w:rPr>
              <w:t>Review carers’ awareness training via the CQOL working group in Q2 and report findings.</w:t>
            </w:r>
          </w:p>
        </w:tc>
        <w:tc>
          <w:tcPr>
            <w:tcW w:w="2142" w:type="dxa"/>
          </w:tcPr>
          <w:p w14:paraId="16420205" w14:textId="4AD52439" w:rsidR="008061B9" w:rsidRPr="00EF4AD2" w:rsidRDefault="00A8398B"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Pr>
                <w:rFonts w:ascii="Aptos" w:hAnsi="Aptos"/>
                <w:sz w:val="20"/>
              </w:rPr>
              <w:t xml:space="preserve">Ali Hill </w:t>
            </w:r>
          </w:p>
        </w:tc>
        <w:tc>
          <w:tcPr>
            <w:tcW w:w="1141" w:type="dxa"/>
          </w:tcPr>
          <w:p w14:paraId="7D542858" w14:textId="77777777"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p>
        </w:tc>
      </w:tr>
      <w:tr w:rsidR="008061B9" w:rsidRPr="00EF4AD2" w14:paraId="5E75DA60" w14:textId="77777777" w:rsidTr="001E47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362A2EFA" w14:textId="2A7A2B11" w:rsidR="008061B9" w:rsidRPr="00EF4AD2" w:rsidRDefault="008061B9" w:rsidP="00070A0A">
            <w:pPr>
              <w:rPr>
                <w:rFonts w:ascii="Aptos" w:hAnsi="Aptos"/>
                <w:b w:val="0"/>
                <w:sz w:val="20"/>
              </w:rPr>
            </w:pPr>
            <w:r w:rsidRPr="00EF4AD2">
              <w:rPr>
                <w:rFonts w:ascii="Aptos" w:hAnsi="Aptos"/>
                <w:b w:val="0"/>
                <w:sz w:val="20"/>
              </w:rPr>
              <w:t>5</w:t>
            </w:r>
          </w:p>
        </w:tc>
        <w:tc>
          <w:tcPr>
            <w:tcW w:w="5711" w:type="dxa"/>
          </w:tcPr>
          <w:p w14:paraId="0B5908B0" w14:textId="2BD2F402"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sidRPr="00EF4AD2">
              <w:rPr>
                <w:rFonts w:ascii="Aptos" w:hAnsi="Aptos"/>
                <w:sz w:val="20"/>
              </w:rPr>
              <w:t>Maintain mandatory carers’ awareness training, run monthly staff drop-in sessions, and continue to share dates and materials.</w:t>
            </w:r>
          </w:p>
        </w:tc>
        <w:tc>
          <w:tcPr>
            <w:tcW w:w="2142" w:type="dxa"/>
          </w:tcPr>
          <w:p w14:paraId="71AEEF92" w14:textId="56E7B97B"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sidRPr="00EF4AD2">
              <w:rPr>
                <w:rFonts w:ascii="Aptos" w:hAnsi="Aptos"/>
                <w:sz w:val="20"/>
              </w:rPr>
              <w:t>Middlesbrough adult social care</w:t>
            </w:r>
          </w:p>
        </w:tc>
        <w:tc>
          <w:tcPr>
            <w:tcW w:w="1141" w:type="dxa"/>
          </w:tcPr>
          <w:p w14:paraId="5F29B79D" w14:textId="77777777"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p>
        </w:tc>
      </w:tr>
      <w:tr w:rsidR="008061B9" w:rsidRPr="00EF4AD2" w14:paraId="17B00589" w14:textId="77777777" w:rsidTr="001E47C0">
        <w:tc>
          <w:tcPr>
            <w:cnfStyle w:val="001000000000" w:firstRow="0" w:lastRow="0" w:firstColumn="1" w:lastColumn="0" w:oddVBand="0" w:evenVBand="0" w:oddHBand="0" w:evenHBand="0" w:firstRowFirstColumn="0" w:firstRowLastColumn="0" w:lastRowFirstColumn="0" w:lastRowLastColumn="0"/>
            <w:tcW w:w="612" w:type="dxa"/>
          </w:tcPr>
          <w:p w14:paraId="45BC7E08" w14:textId="217135F3" w:rsidR="008061B9" w:rsidRPr="00EF4AD2" w:rsidRDefault="008061B9" w:rsidP="00070A0A">
            <w:pPr>
              <w:rPr>
                <w:rFonts w:ascii="Aptos" w:hAnsi="Aptos"/>
                <w:b w:val="0"/>
                <w:sz w:val="20"/>
              </w:rPr>
            </w:pPr>
            <w:r w:rsidRPr="00EF4AD2">
              <w:rPr>
                <w:rFonts w:ascii="Aptos" w:hAnsi="Aptos"/>
                <w:b w:val="0"/>
                <w:sz w:val="20"/>
              </w:rPr>
              <w:t>7</w:t>
            </w:r>
          </w:p>
        </w:tc>
        <w:tc>
          <w:tcPr>
            <w:tcW w:w="5711" w:type="dxa"/>
          </w:tcPr>
          <w:p w14:paraId="6B3BD451" w14:textId="0F2F62A7"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sidRPr="00EF4AD2">
              <w:rPr>
                <w:rFonts w:ascii="Aptos" w:hAnsi="Aptos"/>
                <w:sz w:val="20"/>
              </w:rPr>
              <w:t>Continue the 12-month pilot and monitor assessment volumes and outcomes.</w:t>
            </w:r>
          </w:p>
        </w:tc>
        <w:tc>
          <w:tcPr>
            <w:tcW w:w="2142" w:type="dxa"/>
          </w:tcPr>
          <w:p w14:paraId="714D1857" w14:textId="27E85D10"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sidRPr="00EF4AD2">
              <w:rPr>
                <w:rFonts w:ascii="Aptos" w:hAnsi="Aptos"/>
                <w:sz w:val="20"/>
              </w:rPr>
              <w:t>Carers Together / Middlesbrough operational leads</w:t>
            </w:r>
          </w:p>
        </w:tc>
        <w:tc>
          <w:tcPr>
            <w:tcW w:w="1141" w:type="dxa"/>
          </w:tcPr>
          <w:p w14:paraId="35ABB79E" w14:textId="77777777"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p>
        </w:tc>
      </w:tr>
      <w:tr w:rsidR="008061B9" w:rsidRPr="00EF4AD2" w14:paraId="285B1C4A" w14:textId="77777777" w:rsidTr="001E47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6B16D6FF" w14:textId="52C000E4" w:rsidR="008061B9" w:rsidRPr="00EF4AD2" w:rsidRDefault="008061B9" w:rsidP="00070A0A">
            <w:pPr>
              <w:rPr>
                <w:rFonts w:ascii="Aptos" w:hAnsi="Aptos"/>
                <w:b w:val="0"/>
                <w:sz w:val="20"/>
              </w:rPr>
            </w:pPr>
            <w:r w:rsidRPr="00EF4AD2">
              <w:rPr>
                <w:rFonts w:ascii="Aptos" w:hAnsi="Aptos"/>
                <w:b w:val="0"/>
                <w:sz w:val="20"/>
              </w:rPr>
              <w:t>9</w:t>
            </w:r>
          </w:p>
        </w:tc>
        <w:tc>
          <w:tcPr>
            <w:tcW w:w="5711" w:type="dxa"/>
          </w:tcPr>
          <w:p w14:paraId="6642E807" w14:textId="2AEF00FF"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sidRPr="00EF4AD2">
              <w:rPr>
                <w:rFonts w:ascii="Aptos" w:hAnsi="Aptos"/>
                <w:sz w:val="20"/>
              </w:rPr>
              <w:t>Schedule a later task-and-finish group on supporting carers with technology.</w:t>
            </w:r>
          </w:p>
        </w:tc>
        <w:tc>
          <w:tcPr>
            <w:tcW w:w="2142" w:type="dxa"/>
          </w:tcPr>
          <w:p w14:paraId="2FCC2F6F" w14:textId="00884534" w:rsidR="008061B9" w:rsidRPr="00EF4AD2" w:rsidRDefault="00A8398B"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proofErr w:type="gramStart"/>
            <w:r>
              <w:rPr>
                <w:rFonts w:ascii="Aptos" w:hAnsi="Aptos"/>
                <w:sz w:val="20"/>
              </w:rPr>
              <w:t xml:space="preserve">RCBC  </w:t>
            </w:r>
            <w:r w:rsidR="008061B9" w:rsidRPr="00EF4AD2">
              <w:rPr>
                <w:rFonts w:ascii="Aptos" w:hAnsi="Aptos"/>
                <w:sz w:val="20"/>
              </w:rPr>
              <w:t>Commissioning</w:t>
            </w:r>
            <w:proofErr w:type="gramEnd"/>
            <w:r w:rsidR="008061B9" w:rsidRPr="00EF4AD2">
              <w:rPr>
                <w:rFonts w:ascii="Aptos" w:hAnsi="Aptos"/>
                <w:sz w:val="20"/>
              </w:rPr>
              <w:t xml:space="preserve"> team (</w:t>
            </w:r>
            <w:proofErr w:type="spellStart"/>
            <w:r w:rsidR="008061B9" w:rsidRPr="00EF4AD2">
              <w:rPr>
                <w:rFonts w:ascii="Aptos" w:hAnsi="Aptos"/>
                <w:sz w:val="20"/>
              </w:rPr>
              <w:t>MedEquip</w:t>
            </w:r>
            <w:proofErr w:type="spellEnd"/>
            <w:r w:rsidR="008061B9" w:rsidRPr="00EF4AD2">
              <w:rPr>
                <w:rFonts w:ascii="Aptos" w:hAnsi="Aptos"/>
                <w:sz w:val="20"/>
              </w:rPr>
              <w:t xml:space="preserve"> blueprint)</w:t>
            </w:r>
          </w:p>
        </w:tc>
        <w:tc>
          <w:tcPr>
            <w:tcW w:w="1141" w:type="dxa"/>
          </w:tcPr>
          <w:p w14:paraId="47447576" w14:textId="77777777"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p>
        </w:tc>
      </w:tr>
      <w:tr w:rsidR="008061B9" w:rsidRPr="00EF4AD2" w14:paraId="45DBAE71" w14:textId="77777777" w:rsidTr="001E47C0">
        <w:tc>
          <w:tcPr>
            <w:cnfStyle w:val="001000000000" w:firstRow="0" w:lastRow="0" w:firstColumn="1" w:lastColumn="0" w:oddVBand="0" w:evenVBand="0" w:oddHBand="0" w:evenHBand="0" w:firstRowFirstColumn="0" w:firstRowLastColumn="0" w:lastRowFirstColumn="0" w:lastRowLastColumn="0"/>
            <w:tcW w:w="612" w:type="dxa"/>
          </w:tcPr>
          <w:p w14:paraId="4A59165A" w14:textId="390C317E" w:rsidR="008061B9" w:rsidRPr="00EF4AD2" w:rsidRDefault="008061B9" w:rsidP="00070A0A">
            <w:pPr>
              <w:rPr>
                <w:rFonts w:ascii="Aptos" w:hAnsi="Aptos"/>
                <w:b w:val="0"/>
                <w:sz w:val="20"/>
              </w:rPr>
            </w:pPr>
            <w:r w:rsidRPr="00EF4AD2">
              <w:rPr>
                <w:rFonts w:ascii="Aptos" w:hAnsi="Aptos"/>
                <w:b w:val="0"/>
                <w:sz w:val="20"/>
              </w:rPr>
              <w:t>10</w:t>
            </w:r>
          </w:p>
        </w:tc>
        <w:tc>
          <w:tcPr>
            <w:tcW w:w="5711" w:type="dxa"/>
          </w:tcPr>
          <w:p w14:paraId="56BB61DF" w14:textId="23D39102"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sidRPr="00EF4AD2">
              <w:rPr>
                <w:rFonts w:ascii="Aptos" w:hAnsi="Aptos"/>
                <w:sz w:val="20"/>
              </w:rPr>
              <w:t>Develop a proposal for quantitative impact reporting (dashboard) and add a performance reporting task group to the action plan, defining shared metrics and data inputs.</w:t>
            </w:r>
          </w:p>
        </w:tc>
        <w:tc>
          <w:tcPr>
            <w:tcW w:w="2142" w:type="dxa"/>
          </w:tcPr>
          <w:p w14:paraId="6DA6866B" w14:textId="1C8D299D" w:rsidR="008061B9" w:rsidRPr="00EF4AD2" w:rsidRDefault="00C3406D"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Pr>
                <w:rFonts w:ascii="Aptos" w:hAnsi="Aptos"/>
                <w:sz w:val="20"/>
              </w:rPr>
              <w:t xml:space="preserve">RCBC/MBC </w:t>
            </w:r>
            <w:r w:rsidR="008061B9" w:rsidRPr="00EF4AD2">
              <w:rPr>
                <w:rFonts w:ascii="Aptos" w:hAnsi="Aptos"/>
                <w:sz w:val="20"/>
              </w:rPr>
              <w:t>Commissioning and partners</w:t>
            </w:r>
          </w:p>
        </w:tc>
        <w:tc>
          <w:tcPr>
            <w:tcW w:w="1141" w:type="dxa"/>
          </w:tcPr>
          <w:p w14:paraId="287FB1FB" w14:textId="77777777"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p>
        </w:tc>
      </w:tr>
      <w:tr w:rsidR="008061B9" w:rsidRPr="00EF4AD2" w14:paraId="32A72167" w14:textId="77777777" w:rsidTr="001E47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3553E059" w14:textId="44F7FFE0" w:rsidR="008061B9" w:rsidRPr="00EF4AD2" w:rsidRDefault="008061B9" w:rsidP="00070A0A">
            <w:pPr>
              <w:rPr>
                <w:rFonts w:ascii="Aptos" w:hAnsi="Aptos"/>
                <w:b w:val="0"/>
                <w:sz w:val="20"/>
              </w:rPr>
            </w:pPr>
            <w:r w:rsidRPr="00EF4AD2">
              <w:rPr>
                <w:rFonts w:ascii="Aptos" w:hAnsi="Aptos"/>
                <w:b w:val="0"/>
                <w:sz w:val="20"/>
              </w:rPr>
              <w:t>12</w:t>
            </w:r>
          </w:p>
        </w:tc>
        <w:tc>
          <w:tcPr>
            <w:tcW w:w="5711" w:type="dxa"/>
          </w:tcPr>
          <w:p w14:paraId="6DD2920B" w14:textId="63D2C2AC" w:rsidR="008061B9" w:rsidRPr="00EF4AD2" w:rsidRDefault="007260FD"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Pr>
                <w:rFonts w:ascii="Aptos" w:hAnsi="Aptos"/>
                <w:sz w:val="20"/>
              </w:rPr>
              <w:t>Meet the Working Carers Quality Mark subgroup to progress the pilot set-up.</w:t>
            </w:r>
          </w:p>
        </w:tc>
        <w:tc>
          <w:tcPr>
            <w:tcW w:w="2142" w:type="dxa"/>
          </w:tcPr>
          <w:p w14:paraId="4239966C" w14:textId="5BD43C6A"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sidRPr="00EF4AD2">
              <w:rPr>
                <w:rFonts w:ascii="Aptos" w:hAnsi="Aptos"/>
                <w:sz w:val="20"/>
              </w:rPr>
              <w:t>Lee O’Brien</w:t>
            </w:r>
          </w:p>
        </w:tc>
        <w:tc>
          <w:tcPr>
            <w:tcW w:w="1141" w:type="dxa"/>
          </w:tcPr>
          <w:p w14:paraId="364C92C3" w14:textId="77777777"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p>
        </w:tc>
      </w:tr>
      <w:tr w:rsidR="008061B9" w:rsidRPr="00EF4AD2" w14:paraId="788FC158" w14:textId="77777777" w:rsidTr="001E47C0">
        <w:tc>
          <w:tcPr>
            <w:cnfStyle w:val="001000000000" w:firstRow="0" w:lastRow="0" w:firstColumn="1" w:lastColumn="0" w:oddVBand="0" w:evenVBand="0" w:oddHBand="0" w:evenHBand="0" w:firstRowFirstColumn="0" w:firstRowLastColumn="0" w:lastRowFirstColumn="0" w:lastRowLastColumn="0"/>
            <w:tcW w:w="612" w:type="dxa"/>
          </w:tcPr>
          <w:p w14:paraId="50B928BC" w14:textId="781E8473" w:rsidR="008061B9" w:rsidRPr="00EF4AD2" w:rsidRDefault="008061B9" w:rsidP="00070A0A">
            <w:pPr>
              <w:rPr>
                <w:rFonts w:ascii="Aptos" w:hAnsi="Aptos"/>
                <w:b w:val="0"/>
                <w:sz w:val="20"/>
              </w:rPr>
            </w:pPr>
            <w:r w:rsidRPr="00EF4AD2">
              <w:rPr>
                <w:rFonts w:ascii="Aptos" w:hAnsi="Aptos"/>
                <w:b w:val="0"/>
                <w:sz w:val="20"/>
              </w:rPr>
              <w:t>13</w:t>
            </w:r>
          </w:p>
        </w:tc>
        <w:tc>
          <w:tcPr>
            <w:tcW w:w="5711" w:type="dxa"/>
          </w:tcPr>
          <w:p w14:paraId="6A5C969A" w14:textId="35D24D56" w:rsidR="008061B9" w:rsidRPr="00EF4AD2" w:rsidRDefault="006D48D0"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Pr>
                <w:rFonts w:ascii="Aptos" w:hAnsi="Aptos"/>
                <w:sz w:val="20"/>
              </w:rPr>
              <w:t xml:space="preserve">Continue to run the Working Carers Quality Mark </w:t>
            </w:r>
            <w:r w:rsidR="008061B9" w:rsidRPr="00EF4AD2">
              <w:rPr>
                <w:rFonts w:ascii="Aptos" w:hAnsi="Aptos"/>
                <w:sz w:val="20"/>
              </w:rPr>
              <w:t>as a pilot with two organisations and evaluate the results before wider rollout, reporting learning points back to the Board.</w:t>
            </w:r>
          </w:p>
        </w:tc>
        <w:tc>
          <w:tcPr>
            <w:tcW w:w="2142" w:type="dxa"/>
          </w:tcPr>
          <w:p w14:paraId="7D0A77C5" w14:textId="4190CD97"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sidRPr="00EF4AD2">
              <w:rPr>
                <w:rFonts w:ascii="Aptos" w:hAnsi="Aptos"/>
                <w:sz w:val="20"/>
              </w:rPr>
              <w:t>Partnership</w:t>
            </w:r>
          </w:p>
        </w:tc>
        <w:tc>
          <w:tcPr>
            <w:tcW w:w="1141" w:type="dxa"/>
          </w:tcPr>
          <w:p w14:paraId="15A1BB01" w14:textId="77777777"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p>
        </w:tc>
      </w:tr>
      <w:tr w:rsidR="008061B9" w:rsidRPr="00EF4AD2" w14:paraId="69BF45CF" w14:textId="77777777" w:rsidTr="001E47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3DF93EB6" w14:textId="6B2BE289" w:rsidR="008061B9" w:rsidRPr="00EF4AD2" w:rsidRDefault="008061B9" w:rsidP="00070A0A">
            <w:pPr>
              <w:rPr>
                <w:rFonts w:ascii="Aptos" w:hAnsi="Aptos"/>
                <w:b w:val="0"/>
                <w:sz w:val="20"/>
              </w:rPr>
            </w:pPr>
            <w:r w:rsidRPr="00EF4AD2">
              <w:rPr>
                <w:rFonts w:ascii="Aptos" w:hAnsi="Aptos"/>
                <w:b w:val="0"/>
                <w:sz w:val="20"/>
              </w:rPr>
              <w:t>14</w:t>
            </w:r>
          </w:p>
        </w:tc>
        <w:tc>
          <w:tcPr>
            <w:tcW w:w="5711" w:type="dxa"/>
          </w:tcPr>
          <w:p w14:paraId="1DE79BC5" w14:textId="0D9E82F4"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sidRPr="00EF4AD2">
              <w:rPr>
                <w:rFonts w:ascii="Aptos" w:hAnsi="Aptos"/>
                <w:sz w:val="20"/>
              </w:rPr>
              <w:t>Review the budget and funding options for start-up and sustainability of the quality mark programme.</w:t>
            </w:r>
          </w:p>
        </w:tc>
        <w:tc>
          <w:tcPr>
            <w:tcW w:w="2142" w:type="dxa"/>
          </w:tcPr>
          <w:p w14:paraId="594F8B43" w14:textId="6BE3D276"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sidRPr="00EF4AD2">
              <w:rPr>
                <w:rFonts w:ascii="Aptos" w:hAnsi="Aptos"/>
                <w:sz w:val="20"/>
              </w:rPr>
              <w:t>RCBC &amp; MBC</w:t>
            </w:r>
            <w:r w:rsidR="00C3406D">
              <w:rPr>
                <w:rFonts w:ascii="Aptos" w:hAnsi="Aptos"/>
                <w:sz w:val="20"/>
              </w:rPr>
              <w:t xml:space="preserve"> Commissioners</w:t>
            </w:r>
          </w:p>
        </w:tc>
        <w:tc>
          <w:tcPr>
            <w:tcW w:w="1141" w:type="dxa"/>
          </w:tcPr>
          <w:p w14:paraId="5B9E7A1B" w14:textId="77777777"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p>
        </w:tc>
      </w:tr>
      <w:tr w:rsidR="008061B9" w:rsidRPr="00EF4AD2" w14:paraId="1C93C701" w14:textId="77777777" w:rsidTr="001E47C0">
        <w:tc>
          <w:tcPr>
            <w:cnfStyle w:val="001000000000" w:firstRow="0" w:lastRow="0" w:firstColumn="1" w:lastColumn="0" w:oddVBand="0" w:evenVBand="0" w:oddHBand="0" w:evenHBand="0" w:firstRowFirstColumn="0" w:firstRowLastColumn="0" w:lastRowFirstColumn="0" w:lastRowLastColumn="0"/>
            <w:tcW w:w="612" w:type="dxa"/>
          </w:tcPr>
          <w:p w14:paraId="69E5F488" w14:textId="04E12F85" w:rsidR="008061B9" w:rsidRPr="00EF4AD2" w:rsidRDefault="008061B9" w:rsidP="00070A0A">
            <w:pPr>
              <w:rPr>
                <w:rFonts w:ascii="Aptos" w:hAnsi="Aptos"/>
                <w:b w:val="0"/>
                <w:sz w:val="20"/>
              </w:rPr>
            </w:pPr>
            <w:r w:rsidRPr="00EF4AD2">
              <w:rPr>
                <w:rFonts w:ascii="Aptos" w:hAnsi="Aptos"/>
                <w:b w:val="0"/>
                <w:sz w:val="20"/>
              </w:rPr>
              <w:t>15</w:t>
            </w:r>
          </w:p>
        </w:tc>
        <w:tc>
          <w:tcPr>
            <w:tcW w:w="5711" w:type="dxa"/>
          </w:tcPr>
          <w:p w14:paraId="35E2F98C" w14:textId="4DE8A369"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sidRPr="00EF4AD2">
              <w:rPr>
                <w:rFonts w:ascii="Aptos" w:hAnsi="Aptos"/>
                <w:sz w:val="20"/>
              </w:rPr>
              <w:t>Encourage GP practices to ask carers whether the cared-for person can be added to the NHS app where both are registered at the same practice.</w:t>
            </w:r>
          </w:p>
        </w:tc>
        <w:tc>
          <w:tcPr>
            <w:tcW w:w="2142" w:type="dxa"/>
          </w:tcPr>
          <w:p w14:paraId="5F8C382A" w14:textId="70D1BF6B"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sidRPr="00EF4AD2">
              <w:rPr>
                <w:rFonts w:ascii="Aptos" w:hAnsi="Aptos"/>
                <w:sz w:val="20"/>
              </w:rPr>
              <w:t>Susan Lee</w:t>
            </w:r>
          </w:p>
        </w:tc>
        <w:tc>
          <w:tcPr>
            <w:tcW w:w="1141" w:type="dxa"/>
          </w:tcPr>
          <w:p w14:paraId="215387F7" w14:textId="77777777"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p>
        </w:tc>
      </w:tr>
      <w:tr w:rsidR="008061B9" w:rsidRPr="00EF4AD2" w14:paraId="51A2CFF9" w14:textId="77777777" w:rsidTr="001E47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6C4634A6" w14:textId="39A968A1" w:rsidR="008061B9" w:rsidRPr="00EF4AD2" w:rsidRDefault="008061B9" w:rsidP="00070A0A">
            <w:pPr>
              <w:rPr>
                <w:rFonts w:ascii="Aptos" w:hAnsi="Aptos"/>
                <w:b w:val="0"/>
                <w:sz w:val="20"/>
              </w:rPr>
            </w:pPr>
            <w:r w:rsidRPr="00EF4AD2">
              <w:rPr>
                <w:rFonts w:ascii="Aptos" w:hAnsi="Aptos"/>
                <w:b w:val="0"/>
                <w:sz w:val="20"/>
              </w:rPr>
              <w:t>16</w:t>
            </w:r>
          </w:p>
        </w:tc>
        <w:tc>
          <w:tcPr>
            <w:tcW w:w="5711" w:type="dxa"/>
          </w:tcPr>
          <w:p w14:paraId="5C5EA27D" w14:textId="331FAC99"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sidRPr="00EF4AD2">
              <w:rPr>
                <w:rFonts w:ascii="Aptos" w:hAnsi="Aptos"/>
                <w:sz w:val="20"/>
              </w:rPr>
              <w:t>Provide a named link into the South Tees Joint Commissioning Group to support strategy development and monitoring.</w:t>
            </w:r>
          </w:p>
        </w:tc>
        <w:tc>
          <w:tcPr>
            <w:tcW w:w="2142" w:type="dxa"/>
          </w:tcPr>
          <w:p w14:paraId="358C7BB0" w14:textId="26CD9C49" w:rsidR="008061B9" w:rsidRPr="00EF4AD2" w:rsidRDefault="001828D3"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Pr>
                <w:rFonts w:ascii="Aptos" w:hAnsi="Aptos"/>
                <w:sz w:val="20"/>
              </w:rPr>
              <w:t>ICB</w:t>
            </w:r>
            <w:r w:rsidR="00E36506">
              <w:rPr>
                <w:rFonts w:ascii="Aptos" w:hAnsi="Aptos"/>
                <w:sz w:val="20"/>
              </w:rPr>
              <w:t xml:space="preserve"> </w:t>
            </w:r>
          </w:p>
        </w:tc>
        <w:tc>
          <w:tcPr>
            <w:tcW w:w="1141" w:type="dxa"/>
          </w:tcPr>
          <w:p w14:paraId="6971E674" w14:textId="77777777"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p>
        </w:tc>
      </w:tr>
      <w:tr w:rsidR="008061B9" w:rsidRPr="00EF4AD2" w14:paraId="0F3A98C9" w14:textId="77777777" w:rsidTr="001E47C0">
        <w:tc>
          <w:tcPr>
            <w:cnfStyle w:val="001000000000" w:firstRow="0" w:lastRow="0" w:firstColumn="1" w:lastColumn="0" w:oddVBand="0" w:evenVBand="0" w:oddHBand="0" w:evenHBand="0" w:firstRowFirstColumn="0" w:firstRowLastColumn="0" w:lastRowFirstColumn="0" w:lastRowLastColumn="0"/>
            <w:tcW w:w="612" w:type="dxa"/>
          </w:tcPr>
          <w:p w14:paraId="6E116982" w14:textId="21243089" w:rsidR="008061B9" w:rsidRPr="00EF4AD2" w:rsidRDefault="008061B9" w:rsidP="00070A0A">
            <w:pPr>
              <w:rPr>
                <w:rFonts w:ascii="Aptos" w:hAnsi="Aptos"/>
                <w:b w:val="0"/>
                <w:sz w:val="20"/>
              </w:rPr>
            </w:pPr>
            <w:r w:rsidRPr="00EF4AD2">
              <w:rPr>
                <w:rFonts w:ascii="Aptos" w:hAnsi="Aptos"/>
                <w:b w:val="0"/>
                <w:sz w:val="20"/>
              </w:rPr>
              <w:t>17</w:t>
            </w:r>
          </w:p>
        </w:tc>
        <w:tc>
          <w:tcPr>
            <w:tcW w:w="5711" w:type="dxa"/>
          </w:tcPr>
          <w:p w14:paraId="2D098934" w14:textId="0466CC71"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sidRPr="00EF4AD2">
              <w:rPr>
                <w:rFonts w:ascii="Aptos" w:hAnsi="Aptos"/>
                <w:sz w:val="20"/>
              </w:rPr>
              <w:t>Produce the public-facing, shortened version of the South Tees carers strategy and the associated branding materials.</w:t>
            </w:r>
          </w:p>
        </w:tc>
        <w:tc>
          <w:tcPr>
            <w:tcW w:w="2142" w:type="dxa"/>
          </w:tcPr>
          <w:p w14:paraId="61E155CC" w14:textId="70E862FE" w:rsidR="008061B9" w:rsidRPr="00EF4AD2" w:rsidRDefault="001828D3"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Pr>
                <w:rFonts w:ascii="Aptos" w:hAnsi="Aptos"/>
                <w:sz w:val="20"/>
              </w:rPr>
              <w:t>Redcar &amp; Cleveland Communications Team</w:t>
            </w:r>
          </w:p>
        </w:tc>
        <w:tc>
          <w:tcPr>
            <w:tcW w:w="1141" w:type="dxa"/>
          </w:tcPr>
          <w:p w14:paraId="1CA55F02" w14:textId="77777777"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p>
        </w:tc>
      </w:tr>
      <w:tr w:rsidR="008061B9" w:rsidRPr="00EF4AD2" w14:paraId="4344E133" w14:textId="77777777" w:rsidTr="001E47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56040E51" w14:textId="69B8C1E6" w:rsidR="008061B9" w:rsidRPr="00EF4AD2" w:rsidRDefault="008061B9" w:rsidP="00070A0A">
            <w:pPr>
              <w:rPr>
                <w:rFonts w:ascii="Aptos" w:hAnsi="Aptos"/>
                <w:b w:val="0"/>
                <w:sz w:val="20"/>
              </w:rPr>
            </w:pPr>
            <w:r w:rsidRPr="00EF4AD2">
              <w:rPr>
                <w:rFonts w:ascii="Aptos" w:hAnsi="Aptos"/>
                <w:b w:val="0"/>
                <w:sz w:val="20"/>
              </w:rPr>
              <w:t>18</w:t>
            </w:r>
          </w:p>
        </w:tc>
        <w:tc>
          <w:tcPr>
            <w:tcW w:w="5711" w:type="dxa"/>
          </w:tcPr>
          <w:p w14:paraId="74A61536" w14:textId="6FF395A7"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sidRPr="00EF4AD2">
              <w:rPr>
                <w:rFonts w:ascii="Aptos" w:hAnsi="Aptos"/>
                <w:sz w:val="20"/>
              </w:rPr>
              <w:t>Review the public-facing strategy materials ahead of the October Board meeting.</w:t>
            </w:r>
          </w:p>
        </w:tc>
        <w:tc>
          <w:tcPr>
            <w:tcW w:w="2142" w:type="dxa"/>
          </w:tcPr>
          <w:p w14:paraId="2288A604" w14:textId="6EC12698"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sidRPr="00EF4AD2">
              <w:rPr>
                <w:rFonts w:ascii="Aptos" w:hAnsi="Aptos"/>
                <w:sz w:val="20"/>
              </w:rPr>
              <w:t>Board members</w:t>
            </w:r>
          </w:p>
        </w:tc>
        <w:tc>
          <w:tcPr>
            <w:tcW w:w="1141" w:type="dxa"/>
          </w:tcPr>
          <w:p w14:paraId="6F55A26B" w14:textId="77777777"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p>
        </w:tc>
      </w:tr>
      <w:tr w:rsidR="008061B9" w:rsidRPr="00EF4AD2" w14:paraId="601347AB" w14:textId="77777777" w:rsidTr="001E47C0">
        <w:tc>
          <w:tcPr>
            <w:cnfStyle w:val="001000000000" w:firstRow="0" w:lastRow="0" w:firstColumn="1" w:lastColumn="0" w:oddVBand="0" w:evenVBand="0" w:oddHBand="0" w:evenHBand="0" w:firstRowFirstColumn="0" w:firstRowLastColumn="0" w:lastRowFirstColumn="0" w:lastRowLastColumn="0"/>
            <w:tcW w:w="612" w:type="dxa"/>
          </w:tcPr>
          <w:p w14:paraId="448044F5" w14:textId="02F28A09" w:rsidR="008061B9" w:rsidRPr="00EF4AD2" w:rsidRDefault="008061B9" w:rsidP="00070A0A">
            <w:pPr>
              <w:rPr>
                <w:rFonts w:ascii="Aptos" w:hAnsi="Aptos"/>
                <w:b w:val="0"/>
                <w:sz w:val="20"/>
              </w:rPr>
            </w:pPr>
            <w:r w:rsidRPr="00EF4AD2">
              <w:rPr>
                <w:rFonts w:ascii="Aptos" w:hAnsi="Aptos"/>
                <w:b w:val="0"/>
                <w:sz w:val="20"/>
              </w:rPr>
              <w:t>19</w:t>
            </w:r>
          </w:p>
        </w:tc>
        <w:tc>
          <w:tcPr>
            <w:tcW w:w="5711" w:type="dxa"/>
          </w:tcPr>
          <w:p w14:paraId="07E24645" w14:textId="2DA635A4"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sidRPr="00EF4AD2">
              <w:rPr>
                <w:rFonts w:ascii="Aptos" w:hAnsi="Aptos"/>
                <w:sz w:val="20"/>
              </w:rPr>
              <w:t>Contact Mobilise and We Care You Care to support promotion of the aftercare project.</w:t>
            </w:r>
          </w:p>
        </w:tc>
        <w:tc>
          <w:tcPr>
            <w:tcW w:w="2142" w:type="dxa"/>
          </w:tcPr>
          <w:p w14:paraId="0EAE81B0" w14:textId="5C649B29"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r w:rsidRPr="00EF4AD2">
              <w:rPr>
                <w:rFonts w:ascii="Aptos" w:hAnsi="Aptos"/>
                <w:sz w:val="20"/>
              </w:rPr>
              <w:t>Carers Together</w:t>
            </w:r>
          </w:p>
        </w:tc>
        <w:tc>
          <w:tcPr>
            <w:tcW w:w="1141" w:type="dxa"/>
          </w:tcPr>
          <w:p w14:paraId="57B1EE64" w14:textId="77777777" w:rsidR="008061B9" w:rsidRPr="00EF4AD2" w:rsidRDefault="008061B9" w:rsidP="00070A0A">
            <w:pPr>
              <w:cnfStyle w:val="000000000000" w:firstRow="0" w:lastRow="0" w:firstColumn="0" w:lastColumn="0" w:oddVBand="0" w:evenVBand="0" w:oddHBand="0" w:evenHBand="0" w:firstRowFirstColumn="0" w:firstRowLastColumn="0" w:lastRowFirstColumn="0" w:lastRowLastColumn="0"/>
              <w:rPr>
                <w:rFonts w:ascii="Aptos" w:hAnsi="Aptos"/>
                <w:sz w:val="20"/>
              </w:rPr>
            </w:pPr>
          </w:p>
        </w:tc>
      </w:tr>
      <w:tr w:rsidR="008061B9" w:rsidRPr="00EF4AD2" w14:paraId="336B5E6E" w14:textId="77777777" w:rsidTr="001E47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5EB1670D" w14:textId="1AA168C9" w:rsidR="008061B9" w:rsidRPr="00EF4AD2" w:rsidRDefault="008061B9" w:rsidP="00070A0A">
            <w:pPr>
              <w:rPr>
                <w:rFonts w:ascii="Aptos" w:hAnsi="Aptos"/>
                <w:b w:val="0"/>
                <w:sz w:val="20"/>
              </w:rPr>
            </w:pPr>
            <w:r w:rsidRPr="00EF4AD2">
              <w:rPr>
                <w:rFonts w:ascii="Aptos" w:hAnsi="Aptos"/>
                <w:b w:val="0"/>
                <w:sz w:val="20"/>
              </w:rPr>
              <w:t>20</w:t>
            </w:r>
          </w:p>
        </w:tc>
        <w:tc>
          <w:tcPr>
            <w:tcW w:w="5711" w:type="dxa"/>
          </w:tcPr>
          <w:p w14:paraId="56CB4832" w14:textId="3D3DA848"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sidRPr="00EF4AD2">
              <w:rPr>
                <w:rFonts w:ascii="Aptos" w:hAnsi="Aptos"/>
                <w:sz w:val="20"/>
              </w:rPr>
              <w:t>Promote the national “big conversation” on the future of adult social care to ensure carers contribute their views.</w:t>
            </w:r>
          </w:p>
        </w:tc>
        <w:tc>
          <w:tcPr>
            <w:tcW w:w="2142" w:type="dxa"/>
          </w:tcPr>
          <w:p w14:paraId="4F9D8446" w14:textId="016DB404"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r w:rsidRPr="00EF4AD2">
              <w:rPr>
                <w:rFonts w:ascii="Aptos" w:hAnsi="Aptos"/>
                <w:sz w:val="20"/>
              </w:rPr>
              <w:t>All members</w:t>
            </w:r>
          </w:p>
        </w:tc>
        <w:tc>
          <w:tcPr>
            <w:tcW w:w="1141" w:type="dxa"/>
          </w:tcPr>
          <w:p w14:paraId="68E850A9" w14:textId="77777777" w:rsidR="008061B9" w:rsidRPr="00EF4AD2" w:rsidRDefault="008061B9" w:rsidP="00070A0A">
            <w:pPr>
              <w:cnfStyle w:val="000000100000" w:firstRow="0" w:lastRow="0" w:firstColumn="0" w:lastColumn="0" w:oddVBand="0" w:evenVBand="0" w:oddHBand="1" w:evenHBand="0" w:firstRowFirstColumn="0" w:firstRowLastColumn="0" w:lastRowFirstColumn="0" w:lastRowLastColumn="0"/>
              <w:rPr>
                <w:rFonts w:ascii="Aptos" w:hAnsi="Aptos"/>
                <w:sz w:val="20"/>
              </w:rPr>
            </w:pPr>
          </w:p>
        </w:tc>
      </w:tr>
    </w:tbl>
    <w:p w14:paraId="28F75663" w14:textId="293B1EA8" w:rsidR="00D1654B" w:rsidRPr="00070A0A" w:rsidRDefault="00D1654B" w:rsidP="00070A0A"/>
    <w:p w14:paraId="6FF0BCB0" w14:textId="77777777" w:rsidR="00CC2775" w:rsidRPr="004C0CB8" w:rsidRDefault="00CC2775" w:rsidP="006F0B55"/>
    <w:sectPr w:rsidR="00CC2775" w:rsidRPr="004C0CB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680DC" w14:textId="77777777" w:rsidR="0028118B" w:rsidRDefault="0028118B" w:rsidP="00FA5A7D">
      <w:pPr>
        <w:spacing w:after="0" w:line="240" w:lineRule="auto"/>
      </w:pPr>
      <w:r>
        <w:separator/>
      </w:r>
    </w:p>
  </w:endnote>
  <w:endnote w:type="continuationSeparator" w:id="0">
    <w:p w14:paraId="0186D7E7" w14:textId="77777777" w:rsidR="0028118B" w:rsidRDefault="0028118B" w:rsidP="00FA5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752AB" w14:textId="77777777" w:rsidR="00FA5A7D" w:rsidRDefault="00FA5A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4659194"/>
      <w:docPartObj>
        <w:docPartGallery w:val="Page Numbers (Bottom of Page)"/>
        <w:docPartUnique/>
      </w:docPartObj>
    </w:sdtPr>
    <w:sdtEndPr>
      <w:rPr>
        <w:color w:val="7F7F7F" w:themeColor="background1" w:themeShade="7F"/>
        <w:spacing w:val="60"/>
      </w:rPr>
    </w:sdtEndPr>
    <w:sdtContent>
      <w:p w14:paraId="7C0DE654" w14:textId="5DE7EE62" w:rsidR="00E83602" w:rsidRDefault="00E83602">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35195097" w14:textId="77777777" w:rsidR="00FA5A7D" w:rsidRDefault="00FA5A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A8B88" w14:textId="77777777" w:rsidR="00FA5A7D" w:rsidRDefault="00FA5A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1C0B5" w14:textId="77777777" w:rsidR="0028118B" w:rsidRDefault="0028118B" w:rsidP="00FA5A7D">
      <w:pPr>
        <w:spacing w:after="0" w:line="240" w:lineRule="auto"/>
      </w:pPr>
      <w:r>
        <w:separator/>
      </w:r>
    </w:p>
  </w:footnote>
  <w:footnote w:type="continuationSeparator" w:id="0">
    <w:p w14:paraId="335CA050" w14:textId="77777777" w:rsidR="0028118B" w:rsidRDefault="0028118B" w:rsidP="00FA5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809DD" w14:textId="77777777" w:rsidR="00FA5A7D" w:rsidRDefault="00FA5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698B7" w14:textId="77777777" w:rsidR="00FA5A7D" w:rsidRDefault="00FA5A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CACB2" w14:textId="77777777" w:rsidR="00FA5A7D" w:rsidRDefault="00FA5A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4A2AA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4C65D3"/>
    <w:multiLevelType w:val="multilevel"/>
    <w:tmpl w:val="449EA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20102B"/>
    <w:multiLevelType w:val="hybridMultilevel"/>
    <w:tmpl w:val="01461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801694"/>
    <w:multiLevelType w:val="multilevel"/>
    <w:tmpl w:val="C0C4B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A621A9"/>
    <w:multiLevelType w:val="multilevel"/>
    <w:tmpl w:val="238AE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547174"/>
    <w:multiLevelType w:val="multilevel"/>
    <w:tmpl w:val="8F320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3976343">
    <w:abstractNumId w:val="1"/>
  </w:num>
  <w:num w:numId="2" w16cid:durableId="1159659794">
    <w:abstractNumId w:val="3"/>
  </w:num>
  <w:num w:numId="3" w16cid:durableId="1869877903">
    <w:abstractNumId w:val="4"/>
  </w:num>
  <w:num w:numId="4" w16cid:durableId="501511029">
    <w:abstractNumId w:val="5"/>
  </w:num>
  <w:num w:numId="5" w16cid:durableId="1233350070">
    <w:abstractNumId w:val="2"/>
  </w:num>
  <w:num w:numId="6" w16cid:durableId="1312754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F73"/>
    <w:rsid w:val="000204AF"/>
    <w:rsid w:val="0003537A"/>
    <w:rsid w:val="00036AEE"/>
    <w:rsid w:val="000554D8"/>
    <w:rsid w:val="000625DB"/>
    <w:rsid w:val="00070A0A"/>
    <w:rsid w:val="000821CE"/>
    <w:rsid w:val="0008245B"/>
    <w:rsid w:val="00084D1B"/>
    <w:rsid w:val="000B1A01"/>
    <w:rsid w:val="000B3D79"/>
    <w:rsid w:val="000F3BB8"/>
    <w:rsid w:val="001649E1"/>
    <w:rsid w:val="001828D3"/>
    <w:rsid w:val="001841A3"/>
    <w:rsid w:val="001B4A6B"/>
    <w:rsid w:val="001E47C0"/>
    <w:rsid w:val="001E4DAA"/>
    <w:rsid w:val="00205345"/>
    <w:rsid w:val="002071E9"/>
    <w:rsid w:val="00222ACB"/>
    <w:rsid w:val="00225B91"/>
    <w:rsid w:val="002405EA"/>
    <w:rsid w:val="00272492"/>
    <w:rsid w:val="00272CEB"/>
    <w:rsid w:val="0028118B"/>
    <w:rsid w:val="002B3439"/>
    <w:rsid w:val="002C10E9"/>
    <w:rsid w:val="00336C77"/>
    <w:rsid w:val="003512B6"/>
    <w:rsid w:val="00370563"/>
    <w:rsid w:val="00374F8F"/>
    <w:rsid w:val="00376A24"/>
    <w:rsid w:val="003A1712"/>
    <w:rsid w:val="003B0AAB"/>
    <w:rsid w:val="003C3F73"/>
    <w:rsid w:val="004C0CB8"/>
    <w:rsid w:val="004E7413"/>
    <w:rsid w:val="00544C61"/>
    <w:rsid w:val="00575325"/>
    <w:rsid w:val="00597BF6"/>
    <w:rsid w:val="005A7D48"/>
    <w:rsid w:val="005B5808"/>
    <w:rsid w:val="005F1D9A"/>
    <w:rsid w:val="00606F30"/>
    <w:rsid w:val="00645845"/>
    <w:rsid w:val="00657708"/>
    <w:rsid w:val="00693A56"/>
    <w:rsid w:val="006B4657"/>
    <w:rsid w:val="006D01E0"/>
    <w:rsid w:val="006D48D0"/>
    <w:rsid w:val="006F0B55"/>
    <w:rsid w:val="00716F7C"/>
    <w:rsid w:val="007260FD"/>
    <w:rsid w:val="00776A43"/>
    <w:rsid w:val="00795D77"/>
    <w:rsid w:val="007B2107"/>
    <w:rsid w:val="007B68CF"/>
    <w:rsid w:val="0080430D"/>
    <w:rsid w:val="008061B9"/>
    <w:rsid w:val="00821C65"/>
    <w:rsid w:val="008852F5"/>
    <w:rsid w:val="0092476D"/>
    <w:rsid w:val="00937F76"/>
    <w:rsid w:val="00984D21"/>
    <w:rsid w:val="009853B8"/>
    <w:rsid w:val="009859B2"/>
    <w:rsid w:val="009B2062"/>
    <w:rsid w:val="009C2D23"/>
    <w:rsid w:val="009D052C"/>
    <w:rsid w:val="00A2566D"/>
    <w:rsid w:val="00A313DA"/>
    <w:rsid w:val="00A32D33"/>
    <w:rsid w:val="00A8398B"/>
    <w:rsid w:val="00B0545D"/>
    <w:rsid w:val="00B12814"/>
    <w:rsid w:val="00B16612"/>
    <w:rsid w:val="00B2274A"/>
    <w:rsid w:val="00B358A6"/>
    <w:rsid w:val="00B5596E"/>
    <w:rsid w:val="00B7169E"/>
    <w:rsid w:val="00B87FE8"/>
    <w:rsid w:val="00BB1DD6"/>
    <w:rsid w:val="00BD04E8"/>
    <w:rsid w:val="00BD78BA"/>
    <w:rsid w:val="00BE55C3"/>
    <w:rsid w:val="00C239FD"/>
    <w:rsid w:val="00C25B80"/>
    <w:rsid w:val="00C3406D"/>
    <w:rsid w:val="00C519A7"/>
    <w:rsid w:val="00C63F2F"/>
    <w:rsid w:val="00CB59C1"/>
    <w:rsid w:val="00CC2775"/>
    <w:rsid w:val="00D1654B"/>
    <w:rsid w:val="00D360C6"/>
    <w:rsid w:val="00D757CF"/>
    <w:rsid w:val="00DF5D80"/>
    <w:rsid w:val="00E14B81"/>
    <w:rsid w:val="00E20590"/>
    <w:rsid w:val="00E36506"/>
    <w:rsid w:val="00E53C0C"/>
    <w:rsid w:val="00E67A8A"/>
    <w:rsid w:val="00E83602"/>
    <w:rsid w:val="00E8698A"/>
    <w:rsid w:val="00EA3C31"/>
    <w:rsid w:val="00EF4AD2"/>
    <w:rsid w:val="00F262BC"/>
    <w:rsid w:val="00F551AE"/>
    <w:rsid w:val="00F556F5"/>
    <w:rsid w:val="00F65E1E"/>
    <w:rsid w:val="00F75A42"/>
    <w:rsid w:val="00FA5A7D"/>
    <w:rsid w:val="00FB092D"/>
    <w:rsid w:val="00FB10EF"/>
    <w:rsid w:val="00FD76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699A6"/>
  <w15:chartTrackingRefBased/>
  <w15:docId w15:val="{B9CA6E79-F46A-48F0-8DDF-B06844E06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3F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3F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3F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3F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3F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3F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3F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3F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3F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F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3F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3F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3F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3F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3F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F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F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F73"/>
    <w:rPr>
      <w:rFonts w:eastAsiaTheme="majorEastAsia" w:cstheme="majorBidi"/>
      <w:color w:val="272727" w:themeColor="text1" w:themeTint="D8"/>
    </w:rPr>
  </w:style>
  <w:style w:type="paragraph" w:styleId="Title">
    <w:name w:val="Title"/>
    <w:basedOn w:val="Normal"/>
    <w:next w:val="Normal"/>
    <w:link w:val="TitleChar"/>
    <w:uiPriority w:val="10"/>
    <w:qFormat/>
    <w:rsid w:val="003C3F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F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F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3F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F73"/>
    <w:pPr>
      <w:spacing w:before="160"/>
      <w:jc w:val="center"/>
    </w:pPr>
    <w:rPr>
      <w:i/>
      <w:iCs/>
      <w:color w:val="404040" w:themeColor="text1" w:themeTint="BF"/>
    </w:rPr>
  </w:style>
  <w:style w:type="character" w:customStyle="1" w:styleId="QuoteChar">
    <w:name w:val="Quote Char"/>
    <w:basedOn w:val="DefaultParagraphFont"/>
    <w:link w:val="Quote"/>
    <w:uiPriority w:val="29"/>
    <w:rsid w:val="003C3F73"/>
    <w:rPr>
      <w:i/>
      <w:iCs/>
      <w:color w:val="404040" w:themeColor="text1" w:themeTint="BF"/>
    </w:rPr>
  </w:style>
  <w:style w:type="paragraph" w:styleId="ListParagraph">
    <w:name w:val="List Paragraph"/>
    <w:basedOn w:val="Normal"/>
    <w:uiPriority w:val="34"/>
    <w:qFormat/>
    <w:rsid w:val="003C3F73"/>
    <w:pPr>
      <w:ind w:left="720"/>
      <w:contextualSpacing/>
    </w:pPr>
  </w:style>
  <w:style w:type="character" w:styleId="IntenseEmphasis">
    <w:name w:val="Intense Emphasis"/>
    <w:basedOn w:val="DefaultParagraphFont"/>
    <w:uiPriority w:val="21"/>
    <w:qFormat/>
    <w:rsid w:val="003C3F73"/>
    <w:rPr>
      <w:i/>
      <w:iCs/>
      <w:color w:val="0F4761" w:themeColor="accent1" w:themeShade="BF"/>
    </w:rPr>
  </w:style>
  <w:style w:type="paragraph" w:styleId="IntenseQuote">
    <w:name w:val="Intense Quote"/>
    <w:basedOn w:val="Normal"/>
    <w:next w:val="Normal"/>
    <w:link w:val="IntenseQuoteChar"/>
    <w:uiPriority w:val="30"/>
    <w:qFormat/>
    <w:rsid w:val="003C3F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3F73"/>
    <w:rPr>
      <w:i/>
      <w:iCs/>
      <w:color w:val="0F4761" w:themeColor="accent1" w:themeShade="BF"/>
    </w:rPr>
  </w:style>
  <w:style w:type="character" w:styleId="IntenseReference">
    <w:name w:val="Intense Reference"/>
    <w:basedOn w:val="DefaultParagraphFont"/>
    <w:uiPriority w:val="32"/>
    <w:qFormat/>
    <w:rsid w:val="003C3F73"/>
    <w:rPr>
      <w:b/>
      <w:bCs/>
      <w:smallCaps/>
      <w:color w:val="0F4761" w:themeColor="accent1" w:themeShade="BF"/>
      <w:spacing w:val="5"/>
    </w:rPr>
  </w:style>
  <w:style w:type="paragraph" w:styleId="Header">
    <w:name w:val="header"/>
    <w:basedOn w:val="Normal"/>
    <w:link w:val="HeaderChar"/>
    <w:uiPriority w:val="99"/>
    <w:unhideWhenUsed/>
    <w:rsid w:val="00FA5A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A7D"/>
  </w:style>
  <w:style w:type="paragraph" w:styleId="Footer">
    <w:name w:val="footer"/>
    <w:basedOn w:val="Normal"/>
    <w:link w:val="FooterChar"/>
    <w:uiPriority w:val="99"/>
    <w:unhideWhenUsed/>
    <w:rsid w:val="00FA5A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A7D"/>
  </w:style>
  <w:style w:type="paragraph" w:styleId="ListBullet">
    <w:name w:val="List Bullet"/>
    <w:basedOn w:val="Normal"/>
    <w:uiPriority w:val="99"/>
    <w:unhideWhenUsed/>
    <w:rsid w:val="00272492"/>
    <w:pPr>
      <w:numPr>
        <w:numId w:val="6"/>
      </w:numPr>
      <w:tabs>
        <w:tab w:val="clear" w:pos="360"/>
      </w:tabs>
      <w:spacing w:after="200" w:line="276" w:lineRule="auto"/>
      <w:ind w:left="0" w:firstLine="0"/>
      <w:contextualSpacing/>
    </w:pPr>
    <w:rPr>
      <w:rFonts w:eastAsiaTheme="minorEastAsia"/>
      <w:kern w:val="0"/>
      <w:sz w:val="22"/>
      <w:szCs w:val="22"/>
      <w:lang w:val="en-US"/>
      <w14:ligatures w14:val="none"/>
    </w:rPr>
  </w:style>
  <w:style w:type="table" w:styleId="TableGrid">
    <w:name w:val="Table Grid"/>
    <w:basedOn w:val="TableNormal"/>
    <w:uiPriority w:val="39"/>
    <w:rsid w:val="008061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8061B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Revision">
    <w:name w:val="Revision"/>
    <w:hidden/>
    <w:uiPriority w:val="99"/>
    <w:semiHidden/>
    <w:rsid w:val="00B227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B7F8AF-27AF-4582-899E-BC960F62FDBC}">
  <we:reference id="WA200010453" version="1.0.0.1" store="Omex" storeType="OMEX"/>
  <we:alternateReferences>
    <we:reference id="WA200010453" version="1.0.0.1" store="WA200010453" storeType="OMEX"/>
  </we:alternateReferences>
  <we:properties>
    <we:property name="claude.fileId" value="&quot;95355cfd-3b58-47be-89a0-f64bdf4b2df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29F0C-0351-4A08-9417-FEA21FCDF58C}">
  <ds:schemaRefs>
    <ds:schemaRef ds:uri="http://schemas.openxmlformats.org/officeDocument/2006/bibliography"/>
  </ds:schemaRefs>
</ds:datastoreItem>
</file>

<file path=docMetadata/LabelInfo.xml><?xml version="1.0" encoding="utf-8"?>
<clbl:labelList xmlns:clbl="http://schemas.microsoft.com/office/2020/mipLabelMetadata">
  <clbl:label id="{a95b5b75-2744-41ba-9110-5a29c6ee2ba4}" enabled="0" method="" siteId="{a95b5b75-2744-41ba-9110-5a29c6ee2ba4}" removed="1"/>
</clbl:labelList>
</file>

<file path=docProps/app.xml><?xml version="1.0" encoding="utf-8"?>
<Properties xmlns="http://schemas.openxmlformats.org/officeDocument/2006/extended-properties" xmlns:vt="http://schemas.openxmlformats.org/officeDocument/2006/docPropsVTypes">
  <Template>Normal</Template>
  <TotalTime>30</TotalTime>
  <Pages>8</Pages>
  <Words>2482</Words>
  <Characters>14148</Characters>
  <Application>Microsoft Office Word</Application>
  <DocSecurity>0</DocSecurity>
  <Lines>117</Lines>
  <Paragraphs>33</Paragraphs>
  <ScaleCrop>false</ScaleCrop>
  <Company/>
  <LinksUpToDate>false</LinksUpToDate>
  <CharactersWithSpaces>16597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O'Brien</dc:creator>
  <cp:keywords/>
  <dc:description/>
  <cp:lastModifiedBy>Lee O'Brien</cp:lastModifiedBy>
  <cp:revision>14</cp:revision>
  <cp:lastPrinted>2026-08-03T13:50:00Z</cp:lastPrinted>
  <dcterms:created xsi:type="dcterms:W3CDTF">2026-08-04T07:33:00Z</dcterms:created>
  <dcterms:modified xsi:type="dcterms:W3CDTF">2026-08-04T08:15:00Z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-1615920972</vt:i4>
  </property>
  <property fmtid="{D5CDD505-2E9C-101B-9397-08002B2CF9AE}" pid="3" name="_NewReviewCycle">
    <vt:lpwstr/>
  </property>
  <property fmtid="{D5CDD505-2E9C-101B-9397-08002B2CF9AE}" pid="4" name="_EmailSubject">
    <vt:lpwstr>South Tees Carers Forum Minutes </vt:lpwstr>
  </property>
  <property fmtid="{D5CDD505-2E9C-101B-9397-08002B2CF9AE}" pid="5" name="_AuthorEmail">
    <vt:lpwstr>Alison.Hill2@redcar-cleveland.gov.uk</vt:lpwstr>
  </property>
  <property fmtid="{D5CDD505-2E9C-101B-9397-08002B2CF9AE}" pid="6" name="_AuthorEmailDisplayName">
    <vt:lpwstr>Alison Hill</vt:lpwstr>
  </property>
  <property fmtid="{D5CDD505-2E9C-101B-9397-08002B2CF9AE}" pid="7" name="_ReviewingToolsShownOnce">
    <vt:lpwstr/>
  </property>
</Properties>
</file>