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0EF8" w14:textId="41D2A640" w:rsidR="0063090D" w:rsidRPr="00D13A76" w:rsidRDefault="00D13A76" w:rsidP="00D13A76">
      <w:pPr>
        <w:spacing w:after="0"/>
        <w:jc w:val="center"/>
        <w:rPr>
          <w:rFonts w:ascii="Open Sans" w:hAnsi="Open Sans" w:cs="Open Sans"/>
          <w:b/>
          <w:bCs/>
        </w:rPr>
      </w:pPr>
      <w:r w:rsidRPr="00D13A76">
        <w:rPr>
          <w:rFonts w:ascii="Open Sans" w:hAnsi="Open Sans" w:cs="Open Sans"/>
          <w:b/>
          <w:bCs/>
        </w:rPr>
        <w:t>South Tees Carers Forum</w:t>
      </w:r>
    </w:p>
    <w:p w14:paraId="6358768D" w14:textId="01DF41D1" w:rsidR="00D13A76" w:rsidRPr="00D13A76" w:rsidRDefault="00D13A76" w:rsidP="00D13A76">
      <w:pPr>
        <w:spacing w:after="0"/>
        <w:jc w:val="center"/>
        <w:rPr>
          <w:rFonts w:ascii="Open Sans" w:hAnsi="Open Sans" w:cs="Open Sans"/>
          <w:b/>
          <w:bCs/>
        </w:rPr>
      </w:pPr>
      <w:r w:rsidRPr="00D13A76">
        <w:rPr>
          <w:rFonts w:ascii="Open Sans" w:hAnsi="Open Sans" w:cs="Open Sans"/>
          <w:b/>
          <w:bCs/>
        </w:rPr>
        <w:t xml:space="preserve">Thursday </w:t>
      </w:r>
      <w:r w:rsidR="00D41011">
        <w:rPr>
          <w:rFonts w:ascii="Open Sans" w:hAnsi="Open Sans" w:cs="Open Sans"/>
          <w:b/>
          <w:bCs/>
        </w:rPr>
        <w:t>2</w:t>
      </w:r>
      <w:r w:rsidRPr="00D13A76">
        <w:rPr>
          <w:rFonts w:ascii="Open Sans" w:hAnsi="Open Sans" w:cs="Open Sans"/>
          <w:b/>
          <w:bCs/>
        </w:rPr>
        <w:t>3</w:t>
      </w:r>
      <w:r w:rsidR="00D41011">
        <w:rPr>
          <w:rFonts w:ascii="Open Sans" w:hAnsi="Open Sans" w:cs="Open Sans"/>
          <w:b/>
          <w:bCs/>
        </w:rPr>
        <w:t>rd</w:t>
      </w:r>
      <w:r w:rsidRPr="00D13A76">
        <w:rPr>
          <w:rFonts w:ascii="Open Sans" w:hAnsi="Open Sans" w:cs="Open Sans"/>
          <w:b/>
          <w:bCs/>
        </w:rPr>
        <w:t xml:space="preserve"> </w:t>
      </w:r>
      <w:r w:rsidR="00D41011">
        <w:rPr>
          <w:rFonts w:ascii="Open Sans" w:hAnsi="Open Sans" w:cs="Open Sans"/>
          <w:b/>
          <w:bCs/>
        </w:rPr>
        <w:t xml:space="preserve">January 2025 - </w:t>
      </w:r>
      <w:proofErr w:type="spellStart"/>
      <w:r w:rsidR="0049239E">
        <w:rPr>
          <w:rFonts w:ascii="Open Sans" w:hAnsi="Open Sans" w:cs="Open Sans"/>
          <w:b/>
          <w:bCs/>
        </w:rPr>
        <w:t>Linthorpe</w:t>
      </w:r>
      <w:proofErr w:type="spellEnd"/>
      <w:r w:rsidR="0049239E">
        <w:rPr>
          <w:rFonts w:ascii="Open Sans" w:hAnsi="Open Sans" w:cs="Open Sans"/>
          <w:b/>
          <w:bCs/>
        </w:rPr>
        <w:t xml:space="preserve"> Road Resource Centre</w:t>
      </w:r>
      <w:r w:rsidRPr="00D13A76">
        <w:rPr>
          <w:rFonts w:ascii="Open Sans" w:hAnsi="Open Sans" w:cs="Open Sans"/>
          <w:b/>
          <w:bCs/>
        </w:rPr>
        <w:t>,</w:t>
      </w:r>
      <w:r w:rsidR="00ED64CA">
        <w:rPr>
          <w:rFonts w:ascii="Open Sans" w:hAnsi="Open Sans" w:cs="Open Sans"/>
          <w:b/>
          <w:bCs/>
        </w:rPr>
        <w:t xml:space="preserve"> Middlesbrough</w:t>
      </w:r>
    </w:p>
    <w:p w14:paraId="54BB8B02" w14:textId="77777777" w:rsidR="00D13A76" w:rsidRDefault="00D13A76" w:rsidP="00D13A76">
      <w:pPr>
        <w:spacing w:after="0"/>
        <w:rPr>
          <w:rFonts w:ascii="Open Sans" w:hAnsi="Open Sans" w:cs="Open San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9350"/>
      </w:tblGrid>
      <w:tr w:rsidR="00D13A76" w14:paraId="0E2951F0" w14:textId="77777777" w:rsidTr="00956CA3">
        <w:tc>
          <w:tcPr>
            <w:tcW w:w="10054" w:type="dxa"/>
            <w:gridSpan w:val="2"/>
          </w:tcPr>
          <w:p w14:paraId="16FE3973" w14:textId="09662322" w:rsidR="00D13A76" w:rsidRDefault="00D13A76" w:rsidP="00D13A76">
            <w:pPr>
              <w:rPr>
                <w:rFonts w:ascii="Open Sans" w:hAnsi="Open Sans" w:cs="Open Sans"/>
              </w:rPr>
            </w:pPr>
            <w:r>
              <w:rPr>
                <w:rFonts w:ascii="Open Sans" w:hAnsi="Open Sans" w:cs="Open Sans"/>
              </w:rPr>
              <w:t>Pam Banks</w:t>
            </w:r>
            <w:r>
              <w:rPr>
                <w:rFonts w:ascii="Open Sans" w:hAnsi="Open Sans" w:cs="Open Sans"/>
              </w:rPr>
              <w:tab/>
            </w:r>
            <w:r>
              <w:rPr>
                <w:rFonts w:ascii="Open Sans" w:hAnsi="Open Sans" w:cs="Open Sans"/>
              </w:rPr>
              <w:tab/>
            </w:r>
            <w:r>
              <w:rPr>
                <w:rFonts w:ascii="Open Sans" w:hAnsi="Open Sans" w:cs="Open Sans"/>
              </w:rPr>
              <w:tab/>
              <w:t>-</w:t>
            </w:r>
            <w:r>
              <w:rPr>
                <w:rFonts w:ascii="Open Sans" w:hAnsi="Open Sans" w:cs="Open Sans"/>
              </w:rPr>
              <w:tab/>
              <w:t>Carer</w:t>
            </w:r>
          </w:p>
          <w:p w14:paraId="5ABE67BF" w14:textId="013BC047" w:rsidR="00D13A76" w:rsidRDefault="00D13A76" w:rsidP="00D13A76">
            <w:pPr>
              <w:rPr>
                <w:rFonts w:ascii="Open Sans" w:hAnsi="Open Sans" w:cs="Open Sans"/>
              </w:rPr>
            </w:pPr>
            <w:r>
              <w:rPr>
                <w:rFonts w:ascii="Open Sans" w:hAnsi="Open Sans" w:cs="Open Sans"/>
              </w:rPr>
              <w:t>Lynn Beevers</w:t>
            </w:r>
            <w:r>
              <w:rPr>
                <w:rFonts w:ascii="Open Sans" w:hAnsi="Open Sans" w:cs="Open Sans"/>
              </w:rPr>
              <w:tab/>
            </w:r>
            <w:r>
              <w:rPr>
                <w:rFonts w:ascii="Open Sans" w:hAnsi="Open Sans" w:cs="Open Sans"/>
              </w:rPr>
              <w:tab/>
            </w:r>
            <w:r>
              <w:rPr>
                <w:rFonts w:ascii="Open Sans" w:hAnsi="Open Sans" w:cs="Open Sans"/>
              </w:rPr>
              <w:tab/>
              <w:t>-</w:t>
            </w:r>
            <w:r>
              <w:rPr>
                <w:rFonts w:ascii="Open Sans" w:hAnsi="Open Sans" w:cs="Open Sans"/>
              </w:rPr>
              <w:tab/>
              <w:t xml:space="preserve">Middlesbrough Council </w:t>
            </w:r>
          </w:p>
          <w:p w14:paraId="7A02A4C9" w14:textId="25AD6E1D" w:rsidR="00D13A76" w:rsidRDefault="00D13A76" w:rsidP="00D13A76">
            <w:pPr>
              <w:rPr>
                <w:rFonts w:ascii="Open Sans" w:hAnsi="Open Sans" w:cs="Open Sans"/>
              </w:rPr>
            </w:pPr>
            <w:r>
              <w:rPr>
                <w:rFonts w:ascii="Open Sans" w:hAnsi="Open Sans" w:cs="Open Sans"/>
              </w:rPr>
              <w:t>Linda Benson</w:t>
            </w:r>
            <w:r>
              <w:rPr>
                <w:rFonts w:ascii="Open Sans" w:hAnsi="Open Sans" w:cs="Open Sans"/>
              </w:rPr>
              <w:tab/>
            </w:r>
            <w:r>
              <w:rPr>
                <w:rFonts w:ascii="Open Sans" w:hAnsi="Open Sans" w:cs="Open Sans"/>
              </w:rPr>
              <w:tab/>
            </w:r>
            <w:r>
              <w:rPr>
                <w:rFonts w:ascii="Open Sans" w:hAnsi="Open Sans" w:cs="Open Sans"/>
              </w:rPr>
              <w:tab/>
              <w:t>-</w:t>
            </w:r>
            <w:r>
              <w:rPr>
                <w:rFonts w:ascii="Open Sans" w:hAnsi="Open Sans" w:cs="Open Sans"/>
              </w:rPr>
              <w:tab/>
              <w:t>Carer</w:t>
            </w:r>
          </w:p>
          <w:p w14:paraId="6B81B059" w14:textId="107DD6CF" w:rsidR="00CB3260" w:rsidRDefault="00CB3260" w:rsidP="00D13A76">
            <w:pPr>
              <w:rPr>
                <w:rFonts w:ascii="Open Sans" w:hAnsi="Open Sans" w:cs="Open Sans"/>
              </w:rPr>
            </w:pPr>
            <w:r>
              <w:rPr>
                <w:rFonts w:ascii="Open Sans" w:hAnsi="Open Sans" w:cs="Open Sans"/>
              </w:rPr>
              <w:t>Paula Briggs</w:t>
            </w:r>
            <w:r w:rsidR="00D25CC3">
              <w:rPr>
                <w:rFonts w:ascii="Open Sans" w:hAnsi="Open Sans" w:cs="Open Sans"/>
              </w:rPr>
              <w:tab/>
            </w:r>
            <w:r w:rsidR="00D25CC3">
              <w:rPr>
                <w:rFonts w:ascii="Open Sans" w:hAnsi="Open Sans" w:cs="Open Sans"/>
              </w:rPr>
              <w:tab/>
            </w:r>
            <w:r w:rsidR="00D25CC3">
              <w:rPr>
                <w:rFonts w:ascii="Open Sans" w:hAnsi="Open Sans" w:cs="Open Sans"/>
              </w:rPr>
              <w:tab/>
              <w:t>-</w:t>
            </w:r>
            <w:r w:rsidR="00D25CC3">
              <w:rPr>
                <w:rFonts w:ascii="Open Sans" w:hAnsi="Open Sans" w:cs="Open Sans"/>
              </w:rPr>
              <w:tab/>
            </w:r>
            <w:r w:rsidR="00CC4965">
              <w:rPr>
                <w:rFonts w:ascii="Open Sans" w:hAnsi="Open Sans" w:cs="Open Sans"/>
              </w:rPr>
              <w:t>ICB/Middlesbrough Council</w:t>
            </w:r>
            <w:r>
              <w:rPr>
                <w:rFonts w:ascii="Open Sans" w:hAnsi="Open Sans" w:cs="Open Sans"/>
              </w:rPr>
              <w:t xml:space="preserve"> </w:t>
            </w:r>
          </w:p>
          <w:p w14:paraId="7E7A00AC" w14:textId="395ACD45" w:rsidR="00D13A76" w:rsidRDefault="00D13A76" w:rsidP="00D13A76">
            <w:pPr>
              <w:rPr>
                <w:rFonts w:ascii="Open Sans" w:hAnsi="Open Sans" w:cs="Open Sans"/>
              </w:rPr>
            </w:pPr>
            <w:r>
              <w:rPr>
                <w:rFonts w:ascii="Open Sans" w:hAnsi="Open Sans" w:cs="Open Sans"/>
              </w:rPr>
              <w:t>Nikki Carmichael</w:t>
            </w:r>
            <w:r>
              <w:rPr>
                <w:rFonts w:ascii="Open Sans" w:hAnsi="Open Sans" w:cs="Open Sans"/>
              </w:rPr>
              <w:tab/>
            </w:r>
            <w:r>
              <w:rPr>
                <w:rFonts w:ascii="Open Sans" w:hAnsi="Open Sans" w:cs="Open Sans"/>
              </w:rPr>
              <w:tab/>
              <w:t>-</w:t>
            </w:r>
            <w:r>
              <w:rPr>
                <w:rFonts w:ascii="Open Sans" w:hAnsi="Open Sans" w:cs="Open Sans"/>
              </w:rPr>
              <w:tab/>
              <w:t>Redcar and Cleveland Borough Council</w:t>
            </w:r>
          </w:p>
          <w:p w14:paraId="237E0ED3" w14:textId="5AA0027A" w:rsidR="008F70FC" w:rsidRDefault="00F81505" w:rsidP="00D13A76">
            <w:pPr>
              <w:rPr>
                <w:rFonts w:ascii="Open Sans" w:hAnsi="Open Sans" w:cs="Open Sans"/>
              </w:rPr>
            </w:pPr>
            <w:r>
              <w:rPr>
                <w:rFonts w:ascii="Open Sans" w:hAnsi="Open Sans" w:cs="Open Sans"/>
              </w:rPr>
              <w:t>Lucy Coleman</w:t>
            </w:r>
            <w:r w:rsidR="00D25CC3">
              <w:rPr>
                <w:rFonts w:ascii="Open Sans" w:hAnsi="Open Sans" w:cs="Open Sans"/>
              </w:rPr>
              <w:tab/>
            </w:r>
            <w:r w:rsidR="00D25CC3">
              <w:rPr>
                <w:rFonts w:ascii="Open Sans" w:hAnsi="Open Sans" w:cs="Open Sans"/>
              </w:rPr>
              <w:tab/>
            </w:r>
            <w:r w:rsidR="00D25CC3">
              <w:rPr>
                <w:rFonts w:ascii="Open Sans" w:hAnsi="Open Sans" w:cs="Open Sans"/>
              </w:rPr>
              <w:tab/>
              <w:t>-</w:t>
            </w:r>
            <w:r w:rsidR="00D25CC3">
              <w:rPr>
                <w:rFonts w:ascii="Open Sans" w:hAnsi="Open Sans" w:cs="Open Sans"/>
              </w:rPr>
              <w:tab/>
              <w:t xml:space="preserve">Teesside </w:t>
            </w:r>
            <w:r w:rsidR="001D479F">
              <w:rPr>
                <w:rFonts w:ascii="Open Sans" w:hAnsi="Open Sans" w:cs="Open Sans"/>
              </w:rPr>
              <w:t>Mind</w:t>
            </w:r>
          </w:p>
          <w:p w14:paraId="0E8614F3" w14:textId="13E3A05F" w:rsidR="009B64C9" w:rsidRDefault="006E2E4C" w:rsidP="00D13A76">
            <w:pPr>
              <w:rPr>
                <w:rFonts w:ascii="Open Sans" w:hAnsi="Open Sans" w:cs="Open Sans"/>
              </w:rPr>
            </w:pPr>
            <w:r>
              <w:rPr>
                <w:rFonts w:ascii="Open Sans" w:hAnsi="Open Sans" w:cs="Open Sans"/>
              </w:rPr>
              <w:t>John C</w:t>
            </w:r>
            <w:r w:rsidR="008E39C3">
              <w:rPr>
                <w:rFonts w:ascii="Open Sans" w:hAnsi="Open Sans" w:cs="Open Sans"/>
              </w:rPr>
              <w:t>ooke</w:t>
            </w:r>
            <w:r w:rsidR="00D25CC3">
              <w:rPr>
                <w:rFonts w:ascii="Open Sans" w:hAnsi="Open Sans" w:cs="Open Sans"/>
              </w:rPr>
              <w:tab/>
            </w:r>
            <w:r w:rsidR="00D25CC3">
              <w:rPr>
                <w:rFonts w:ascii="Open Sans" w:hAnsi="Open Sans" w:cs="Open Sans"/>
              </w:rPr>
              <w:tab/>
            </w:r>
            <w:r w:rsidR="00D25CC3">
              <w:rPr>
                <w:rFonts w:ascii="Open Sans" w:hAnsi="Open Sans" w:cs="Open Sans"/>
              </w:rPr>
              <w:tab/>
              <w:t>-</w:t>
            </w:r>
            <w:r w:rsidR="00D25CC3">
              <w:rPr>
                <w:rFonts w:ascii="Open Sans" w:hAnsi="Open Sans" w:cs="Open Sans"/>
              </w:rPr>
              <w:tab/>
            </w:r>
            <w:r w:rsidR="008E39C3">
              <w:rPr>
                <w:rFonts w:ascii="Open Sans" w:hAnsi="Open Sans" w:cs="Open Sans"/>
              </w:rPr>
              <w:t>Carer</w:t>
            </w:r>
          </w:p>
          <w:p w14:paraId="1817EEF3" w14:textId="31AB2A64" w:rsidR="00D13A76" w:rsidRDefault="00D13A76" w:rsidP="00D13A76">
            <w:pPr>
              <w:rPr>
                <w:rFonts w:ascii="Open Sans" w:hAnsi="Open Sans" w:cs="Open Sans"/>
              </w:rPr>
            </w:pPr>
            <w:r>
              <w:rPr>
                <w:rFonts w:ascii="Open Sans" w:hAnsi="Open Sans" w:cs="Open Sans"/>
              </w:rPr>
              <w:t>Emma Cooper</w:t>
            </w:r>
            <w:r>
              <w:rPr>
                <w:rFonts w:ascii="Open Sans" w:hAnsi="Open Sans" w:cs="Open Sans"/>
              </w:rPr>
              <w:tab/>
            </w:r>
            <w:r>
              <w:rPr>
                <w:rFonts w:ascii="Open Sans" w:hAnsi="Open Sans" w:cs="Open Sans"/>
              </w:rPr>
              <w:tab/>
              <w:t>-</w:t>
            </w:r>
            <w:r>
              <w:rPr>
                <w:rFonts w:ascii="Open Sans" w:hAnsi="Open Sans" w:cs="Open Sans"/>
              </w:rPr>
              <w:tab/>
              <w:t>Carers Together</w:t>
            </w:r>
          </w:p>
          <w:p w14:paraId="48E7A790" w14:textId="605F9AE1" w:rsidR="00B362F4" w:rsidRDefault="00B362F4" w:rsidP="00B362F4">
            <w:pPr>
              <w:rPr>
                <w:rFonts w:ascii="Open Sans" w:hAnsi="Open Sans" w:cs="Open Sans"/>
              </w:rPr>
            </w:pPr>
            <w:r>
              <w:rPr>
                <w:rFonts w:ascii="Open Sans" w:hAnsi="Open Sans" w:cs="Open Sans"/>
              </w:rPr>
              <w:t>Gill Corbett</w:t>
            </w:r>
            <w:r w:rsidR="00D25CC3">
              <w:rPr>
                <w:rFonts w:ascii="Open Sans" w:hAnsi="Open Sans" w:cs="Open Sans"/>
              </w:rPr>
              <w:tab/>
            </w:r>
            <w:r w:rsidR="00D25CC3">
              <w:rPr>
                <w:rFonts w:ascii="Open Sans" w:hAnsi="Open Sans" w:cs="Open Sans"/>
              </w:rPr>
              <w:tab/>
            </w:r>
            <w:r w:rsidR="00D25CC3">
              <w:rPr>
                <w:rFonts w:ascii="Open Sans" w:hAnsi="Open Sans" w:cs="Open Sans"/>
              </w:rPr>
              <w:tab/>
              <w:t>-</w:t>
            </w:r>
            <w:r w:rsidR="00D25CC3">
              <w:rPr>
                <w:rFonts w:ascii="Open Sans" w:hAnsi="Open Sans" w:cs="Open Sans"/>
              </w:rPr>
              <w:tab/>
            </w:r>
            <w:r>
              <w:rPr>
                <w:rFonts w:ascii="Open Sans" w:hAnsi="Open Sans" w:cs="Open Sans"/>
              </w:rPr>
              <w:t xml:space="preserve">Carers Together  </w:t>
            </w:r>
          </w:p>
          <w:p w14:paraId="32699B69" w14:textId="7E2768AD" w:rsidR="00D13A76" w:rsidRDefault="00D13A76" w:rsidP="00D13A76">
            <w:pPr>
              <w:rPr>
                <w:rFonts w:ascii="Open Sans" w:hAnsi="Open Sans" w:cs="Open Sans"/>
              </w:rPr>
            </w:pPr>
            <w:r>
              <w:rPr>
                <w:rFonts w:ascii="Open Sans" w:hAnsi="Open Sans" w:cs="Open Sans"/>
              </w:rPr>
              <w:t>Mark Davis</w:t>
            </w:r>
            <w:r>
              <w:rPr>
                <w:rFonts w:ascii="Open Sans" w:hAnsi="Open Sans" w:cs="Open Sans"/>
              </w:rPr>
              <w:tab/>
            </w:r>
            <w:r>
              <w:rPr>
                <w:rFonts w:ascii="Open Sans" w:hAnsi="Open Sans" w:cs="Open Sans"/>
              </w:rPr>
              <w:tab/>
            </w:r>
            <w:r>
              <w:rPr>
                <w:rFonts w:ascii="Open Sans" w:hAnsi="Open Sans" w:cs="Open Sans"/>
              </w:rPr>
              <w:tab/>
              <w:t>-</w:t>
            </w:r>
            <w:r>
              <w:rPr>
                <w:rFonts w:ascii="Open Sans" w:hAnsi="Open Sans" w:cs="Open Sans"/>
              </w:rPr>
              <w:tab/>
              <w:t xml:space="preserve">South Tees Forum Chair </w:t>
            </w:r>
          </w:p>
          <w:p w14:paraId="61138D5C" w14:textId="753C260A" w:rsidR="00D13A76" w:rsidRDefault="00D13A76" w:rsidP="00D13A76">
            <w:pPr>
              <w:rPr>
                <w:rFonts w:ascii="Open Sans" w:hAnsi="Open Sans" w:cs="Open Sans"/>
              </w:rPr>
            </w:pPr>
            <w:r>
              <w:rPr>
                <w:rFonts w:ascii="Open Sans" w:hAnsi="Open Sans" w:cs="Open Sans"/>
              </w:rPr>
              <w:t>Phil Dolphin</w:t>
            </w:r>
            <w:r>
              <w:rPr>
                <w:rFonts w:ascii="Open Sans" w:hAnsi="Open Sans" w:cs="Open Sans"/>
              </w:rPr>
              <w:tab/>
            </w:r>
            <w:r>
              <w:rPr>
                <w:rFonts w:ascii="Open Sans" w:hAnsi="Open Sans" w:cs="Open Sans"/>
              </w:rPr>
              <w:tab/>
            </w:r>
            <w:r>
              <w:rPr>
                <w:rFonts w:ascii="Open Sans" w:hAnsi="Open Sans" w:cs="Open Sans"/>
              </w:rPr>
              <w:tab/>
              <w:t>-</w:t>
            </w:r>
            <w:r>
              <w:rPr>
                <w:rFonts w:ascii="Open Sans" w:hAnsi="Open Sans" w:cs="Open Sans"/>
              </w:rPr>
              <w:tab/>
              <w:t xml:space="preserve">The Junction </w:t>
            </w:r>
          </w:p>
          <w:p w14:paraId="7E50B157" w14:textId="4B54910C" w:rsidR="00AB0D17" w:rsidRDefault="00AB0D17" w:rsidP="00D13A76">
            <w:pPr>
              <w:rPr>
                <w:rFonts w:ascii="Open Sans" w:hAnsi="Open Sans" w:cs="Open Sans"/>
              </w:rPr>
            </w:pPr>
            <w:r>
              <w:rPr>
                <w:rFonts w:ascii="Open Sans" w:hAnsi="Open Sans" w:cs="Open Sans"/>
              </w:rPr>
              <w:t>Amy Henderson</w:t>
            </w:r>
            <w:r w:rsidR="00D25CC3">
              <w:rPr>
                <w:rFonts w:ascii="Open Sans" w:hAnsi="Open Sans" w:cs="Open Sans"/>
              </w:rPr>
              <w:tab/>
            </w:r>
            <w:r w:rsidR="00D25CC3">
              <w:rPr>
                <w:rFonts w:ascii="Open Sans" w:hAnsi="Open Sans" w:cs="Open Sans"/>
              </w:rPr>
              <w:tab/>
              <w:t>-</w:t>
            </w:r>
            <w:r w:rsidR="00D25CC3">
              <w:rPr>
                <w:rFonts w:ascii="Open Sans" w:hAnsi="Open Sans" w:cs="Open Sans"/>
              </w:rPr>
              <w:tab/>
              <w:t>Redcar</w:t>
            </w:r>
            <w:r w:rsidR="005A5F28">
              <w:rPr>
                <w:rFonts w:ascii="Open Sans" w:hAnsi="Open Sans" w:cs="Open Sans"/>
              </w:rPr>
              <w:t xml:space="preserve"> and Cleveland Borough Council</w:t>
            </w:r>
          </w:p>
          <w:p w14:paraId="587590BB" w14:textId="51AD3ED7" w:rsidR="00D13A76" w:rsidRDefault="00D13A76" w:rsidP="00D13A76">
            <w:pPr>
              <w:rPr>
                <w:rFonts w:ascii="Open Sans" w:hAnsi="Open Sans" w:cs="Open Sans"/>
              </w:rPr>
            </w:pPr>
            <w:r>
              <w:rPr>
                <w:rFonts w:ascii="Open Sans" w:hAnsi="Open Sans" w:cs="Open Sans"/>
              </w:rPr>
              <w:t>Ali Hill</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w:t>
            </w:r>
            <w:r>
              <w:rPr>
                <w:rFonts w:ascii="Open Sans" w:hAnsi="Open Sans" w:cs="Open Sans"/>
              </w:rPr>
              <w:tab/>
              <w:t>Redcar and Cleveland Borough Council</w:t>
            </w:r>
          </w:p>
          <w:p w14:paraId="5B74DA86" w14:textId="20048F29" w:rsidR="00D13A76" w:rsidRDefault="00D13A76" w:rsidP="00D13A76">
            <w:pPr>
              <w:rPr>
                <w:rFonts w:ascii="Open Sans" w:hAnsi="Open Sans" w:cs="Open Sans"/>
              </w:rPr>
            </w:pPr>
            <w:r>
              <w:rPr>
                <w:rFonts w:ascii="Open Sans" w:hAnsi="Open Sans" w:cs="Open Sans"/>
              </w:rPr>
              <w:t>Kelly Hodgson</w:t>
            </w:r>
            <w:r>
              <w:rPr>
                <w:rFonts w:ascii="Open Sans" w:hAnsi="Open Sans" w:cs="Open Sans"/>
              </w:rPr>
              <w:tab/>
            </w:r>
            <w:r>
              <w:rPr>
                <w:rFonts w:ascii="Open Sans" w:hAnsi="Open Sans" w:cs="Open Sans"/>
              </w:rPr>
              <w:tab/>
              <w:t>-</w:t>
            </w:r>
            <w:r>
              <w:rPr>
                <w:rFonts w:ascii="Open Sans" w:hAnsi="Open Sans" w:cs="Open Sans"/>
              </w:rPr>
              <w:tab/>
              <w:t xml:space="preserve">We Care You Care Project (MVDA) </w:t>
            </w:r>
          </w:p>
          <w:p w14:paraId="3F397753" w14:textId="18AD5AAE" w:rsidR="00D13A76" w:rsidRDefault="00D13A76" w:rsidP="00D13A76">
            <w:pPr>
              <w:rPr>
                <w:rFonts w:ascii="Open Sans" w:hAnsi="Open Sans" w:cs="Open Sans"/>
              </w:rPr>
            </w:pPr>
            <w:r>
              <w:rPr>
                <w:rFonts w:ascii="Open Sans" w:hAnsi="Open Sans" w:cs="Open Sans"/>
              </w:rPr>
              <w:t>Marie Kerr</w:t>
            </w:r>
            <w:r>
              <w:rPr>
                <w:rFonts w:ascii="Open Sans" w:hAnsi="Open Sans" w:cs="Open Sans"/>
              </w:rPr>
              <w:tab/>
            </w:r>
            <w:r>
              <w:rPr>
                <w:rFonts w:ascii="Open Sans" w:hAnsi="Open Sans" w:cs="Open Sans"/>
              </w:rPr>
              <w:tab/>
            </w:r>
            <w:r>
              <w:rPr>
                <w:rFonts w:ascii="Open Sans" w:hAnsi="Open Sans" w:cs="Open Sans"/>
              </w:rPr>
              <w:tab/>
              <w:t>-</w:t>
            </w:r>
            <w:r>
              <w:rPr>
                <w:rFonts w:ascii="Open Sans" w:hAnsi="Open Sans" w:cs="Open Sans"/>
              </w:rPr>
              <w:tab/>
              <w:t xml:space="preserve">Dementia Action Teesside </w:t>
            </w:r>
          </w:p>
          <w:p w14:paraId="5653898C" w14:textId="1166AA18" w:rsidR="00D13A76" w:rsidRDefault="00D13A76" w:rsidP="00D13A76">
            <w:pPr>
              <w:rPr>
                <w:rFonts w:ascii="Open Sans" w:hAnsi="Open Sans" w:cs="Open Sans"/>
              </w:rPr>
            </w:pPr>
            <w:r>
              <w:rPr>
                <w:rFonts w:ascii="Open Sans" w:hAnsi="Open Sans" w:cs="Open Sans"/>
              </w:rPr>
              <w:t>Susan Lee</w:t>
            </w:r>
            <w:r>
              <w:rPr>
                <w:rFonts w:ascii="Open Sans" w:hAnsi="Open Sans" w:cs="Open Sans"/>
              </w:rPr>
              <w:tab/>
            </w:r>
            <w:r>
              <w:rPr>
                <w:rFonts w:ascii="Open Sans" w:hAnsi="Open Sans" w:cs="Open Sans"/>
              </w:rPr>
              <w:tab/>
            </w:r>
            <w:r>
              <w:rPr>
                <w:rFonts w:ascii="Open Sans" w:hAnsi="Open Sans" w:cs="Open Sans"/>
              </w:rPr>
              <w:tab/>
              <w:t>-</w:t>
            </w:r>
            <w:r>
              <w:rPr>
                <w:rFonts w:ascii="Open Sans" w:hAnsi="Open Sans" w:cs="Open Sans"/>
              </w:rPr>
              <w:tab/>
              <w:t xml:space="preserve">Teesside Mind </w:t>
            </w:r>
          </w:p>
          <w:p w14:paraId="06CF92FB" w14:textId="7D070563" w:rsidR="00D13A76" w:rsidRDefault="00D13A76" w:rsidP="00D13A76">
            <w:pPr>
              <w:rPr>
                <w:rFonts w:ascii="Open Sans" w:hAnsi="Open Sans" w:cs="Open Sans"/>
              </w:rPr>
            </w:pPr>
            <w:r>
              <w:rPr>
                <w:rFonts w:ascii="Open Sans" w:hAnsi="Open Sans" w:cs="Open Sans"/>
              </w:rPr>
              <w:t xml:space="preserve">Richard Pink </w:t>
            </w:r>
            <w:r>
              <w:rPr>
                <w:rFonts w:ascii="Open Sans" w:hAnsi="Open Sans" w:cs="Open Sans"/>
              </w:rPr>
              <w:tab/>
            </w:r>
            <w:r>
              <w:rPr>
                <w:rFonts w:ascii="Open Sans" w:hAnsi="Open Sans" w:cs="Open Sans"/>
              </w:rPr>
              <w:tab/>
            </w:r>
            <w:r>
              <w:rPr>
                <w:rFonts w:ascii="Open Sans" w:hAnsi="Open Sans" w:cs="Open Sans"/>
              </w:rPr>
              <w:tab/>
              <w:t>-</w:t>
            </w:r>
            <w:r>
              <w:rPr>
                <w:rFonts w:ascii="Open Sans" w:hAnsi="Open Sans" w:cs="Open Sans"/>
              </w:rPr>
              <w:tab/>
              <w:t>Middlesbrough Council</w:t>
            </w:r>
          </w:p>
          <w:p w14:paraId="03311CC5" w14:textId="0E30B11B" w:rsidR="00D13A76" w:rsidRDefault="00D13A76" w:rsidP="00D13A76">
            <w:pPr>
              <w:rPr>
                <w:rFonts w:ascii="Open Sans" w:hAnsi="Open Sans" w:cs="Open Sans"/>
              </w:rPr>
            </w:pPr>
          </w:p>
        </w:tc>
      </w:tr>
      <w:tr w:rsidR="00D13A76" w14:paraId="25023000" w14:textId="77777777" w:rsidTr="00462D2D">
        <w:tc>
          <w:tcPr>
            <w:tcW w:w="704" w:type="dxa"/>
          </w:tcPr>
          <w:p w14:paraId="42FBAB68" w14:textId="77777777" w:rsidR="00D13A76" w:rsidRPr="00893138" w:rsidRDefault="00D13A76" w:rsidP="00893138">
            <w:pPr>
              <w:pStyle w:val="ListParagraph"/>
              <w:numPr>
                <w:ilvl w:val="0"/>
                <w:numId w:val="2"/>
              </w:numPr>
              <w:rPr>
                <w:rFonts w:ascii="Open Sans" w:hAnsi="Open Sans" w:cs="Open Sans"/>
                <w:b/>
                <w:bCs/>
              </w:rPr>
            </w:pPr>
          </w:p>
        </w:tc>
        <w:tc>
          <w:tcPr>
            <w:tcW w:w="9350" w:type="dxa"/>
          </w:tcPr>
          <w:p w14:paraId="5DAFAC7E" w14:textId="795BCFEA" w:rsidR="00D13A76" w:rsidRDefault="00D13A76" w:rsidP="00D25CC3">
            <w:pPr>
              <w:spacing w:after="120"/>
              <w:rPr>
                <w:rFonts w:ascii="Open Sans" w:hAnsi="Open Sans" w:cs="Open Sans"/>
                <w:b/>
                <w:bCs/>
              </w:rPr>
            </w:pPr>
            <w:r w:rsidRPr="00D13A76">
              <w:rPr>
                <w:rFonts w:ascii="Open Sans" w:hAnsi="Open Sans" w:cs="Open Sans"/>
                <w:b/>
                <w:bCs/>
              </w:rPr>
              <w:t>Welcome</w:t>
            </w:r>
            <w:r w:rsidR="00846D8C">
              <w:rPr>
                <w:rFonts w:ascii="Open Sans" w:hAnsi="Open Sans" w:cs="Open Sans"/>
                <w:b/>
                <w:bCs/>
              </w:rPr>
              <w:t xml:space="preserve"> and</w:t>
            </w:r>
            <w:r w:rsidRPr="00D13A76">
              <w:rPr>
                <w:rFonts w:ascii="Open Sans" w:hAnsi="Open Sans" w:cs="Open Sans"/>
                <w:b/>
                <w:bCs/>
              </w:rPr>
              <w:t xml:space="preserve"> introductions </w:t>
            </w:r>
          </w:p>
          <w:p w14:paraId="43E34E57" w14:textId="5A6F2817" w:rsidR="00D13A76" w:rsidRDefault="00CD2CAE" w:rsidP="00D25CC3">
            <w:pPr>
              <w:pStyle w:val="ListParagraph"/>
              <w:numPr>
                <w:ilvl w:val="0"/>
                <w:numId w:val="1"/>
              </w:numPr>
              <w:spacing w:after="120"/>
              <w:contextualSpacing w:val="0"/>
              <w:rPr>
                <w:rFonts w:ascii="Open Sans" w:hAnsi="Open Sans" w:cs="Open Sans"/>
              </w:rPr>
            </w:pPr>
            <w:r>
              <w:rPr>
                <w:rFonts w:ascii="Open Sans" w:hAnsi="Open Sans" w:cs="Open Sans"/>
              </w:rPr>
              <w:t>T</w:t>
            </w:r>
            <w:r w:rsidR="00D13A76">
              <w:rPr>
                <w:rFonts w:ascii="Open Sans" w:hAnsi="Open Sans" w:cs="Open Sans"/>
              </w:rPr>
              <w:t xml:space="preserve">he Chair welcomed those </w:t>
            </w:r>
            <w:r w:rsidR="00A03D4C">
              <w:rPr>
                <w:rFonts w:ascii="Open Sans" w:hAnsi="Open Sans" w:cs="Open Sans"/>
              </w:rPr>
              <w:t>attending</w:t>
            </w:r>
            <w:r>
              <w:rPr>
                <w:rFonts w:ascii="Open Sans" w:hAnsi="Open Sans" w:cs="Open Sans"/>
              </w:rPr>
              <w:t xml:space="preserve"> and introductions took place</w:t>
            </w:r>
            <w:r w:rsidR="00D13A76">
              <w:rPr>
                <w:rFonts w:ascii="Open Sans" w:hAnsi="Open Sans" w:cs="Open Sans"/>
              </w:rPr>
              <w:t xml:space="preserve">.  </w:t>
            </w:r>
          </w:p>
          <w:p w14:paraId="3295E55C" w14:textId="5937D394" w:rsidR="009763E6" w:rsidRPr="00D25CC3" w:rsidRDefault="00846D8C" w:rsidP="00D25CC3">
            <w:pPr>
              <w:pStyle w:val="ListParagraph"/>
              <w:numPr>
                <w:ilvl w:val="0"/>
                <w:numId w:val="1"/>
              </w:numPr>
              <w:spacing w:after="120"/>
              <w:ind w:hanging="357"/>
              <w:contextualSpacing w:val="0"/>
              <w:rPr>
                <w:rFonts w:ascii="Open Sans" w:hAnsi="Open Sans" w:cs="Open Sans"/>
              </w:rPr>
            </w:pPr>
            <w:r w:rsidRPr="00A03D4C">
              <w:rPr>
                <w:rFonts w:ascii="Open Sans" w:hAnsi="Open Sans" w:cs="Open Sans"/>
              </w:rPr>
              <w:t>The Chair confirmed th</w:t>
            </w:r>
            <w:r w:rsidR="00691AAF" w:rsidRPr="00A03D4C">
              <w:rPr>
                <w:rFonts w:ascii="Open Sans" w:hAnsi="Open Sans" w:cs="Open Sans"/>
              </w:rPr>
              <w:t xml:space="preserve">at whilst there was no formal agenda for the meeting as the focus will be </w:t>
            </w:r>
            <w:r w:rsidR="00A03D4C" w:rsidRPr="00A03D4C">
              <w:rPr>
                <w:rFonts w:ascii="Open Sans" w:hAnsi="Open Sans" w:cs="Open Sans"/>
              </w:rPr>
              <w:t>the workshops to consider priority activities from April</w:t>
            </w:r>
            <w:r w:rsidR="00787C28">
              <w:rPr>
                <w:rFonts w:ascii="Open Sans" w:hAnsi="Open Sans" w:cs="Open Sans"/>
              </w:rPr>
              <w:t xml:space="preserve"> the meeting would follow the following format:</w:t>
            </w:r>
          </w:p>
          <w:p w14:paraId="2F6A8231" w14:textId="77777777" w:rsidR="00485F32" w:rsidRDefault="0017663B" w:rsidP="00D25CC3">
            <w:pPr>
              <w:pStyle w:val="ListParagraph"/>
              <w:numPr>
                <w:ilvl w:val="1"/>
                <w:numId w:val="1"/>
              </w:numPr>
              <w:spacing w:after="120"/>
              <w:ind w:hanging="357"/>
              <w:contextualSpacing w:val="0"/>
              <w:rPr>
                <w:rFonts w:ascii="Open Sans" w:hAnsi="Open Sans" w:cs="Open Sans"/>
              </w:rPr>
            </w:pPr>
            <w:r>
              <w:rPr>
                <w:rFonts w:ascii="Open Sans" w:hAnsi="Open Sans" w:cs="Open Sans"/>
              </w:rPr>
              <w:t>Actions from the last meeting</w:t>
            </w:r>
          </w:p>
          <w:p w14:paraId="4CF1777E" w14:textId="77777777" w:rsidR="00485F32" w:rsidRDefault="00485F32" w:rsidP="00D25CC3">
            <w:pPr>
              <w:pStyle w:val="ListParagraph"/>
              <w:numPr>
                <w:ilvl w:val="1"/>
                <w:numId w:val="1"/>
              </w:numPr>
              <w:spacing w:after="120"/>
              <w:ind w:hanging="357"/>
              <w:contextualSpacing w:val="0"/>
              <w:rPr>
                <w:rFonts w:ascii="Open Sans" w:hAnsi="Open Sans" w:cs="Open Sans"/>
              </w:rPr>
            </w:pPr>
            <w:r>
              <w:rPr>
                <w:rFonts w:ascii="Open Sans" w:hAnsi="Open Sans" w:cs="Open Sans"/>
              </w:rPr>
              <w:t>Partner updates</w:t>
            </w:r>
          </w:p>
          <w:p w14:paraId="51A004C6" w14:textId="640684BF" w:rsidR="00B50173" w:rsidRDefault="00B50173" w:rsidP="00D25CC3">
            <w:pPr>
              <w:pStyle w:val="ListParagraph"/>
              <w:numPr>
                <w:ilvl w:val="1"/>
                <w:numId w:val="1"/>
              </w:numPr>
              <w:spacing w:after="120"/>
              <w:ind w:hanging="357"/>
              <w:contextualSpacing w:val="0"/>
              <w:rPr>
                <w:rFonts w:ascii="Open Sans" w:hAnsi="Open Sans" w:cs="Open Sans"/>
              </w:rPr>
            </w:pPr>
            <w:r>
              <w:rPr>
                <w:rFonts w:ascii="Open Sans" w:hAnsi="Open Sans" w:cs="Open Sans"/>
              </w:rPr>
              <w:t>Update on Independent Chair</w:t>
            </w:r>
            <w:r w:rsidR="007277D2">
              <w:rPr>
                <w:rFonts w:ascii="Open Sans" w:hAnsi="Open Sans" w:cs="Open Sans"/>
              </w:rPr>
              <w:t xml:space="preserve"> role</w:t>
            </w:r>
          </w:p>
          <w:p w14:paraId="7EF56E70" w14:textId="5561EC76" w:rsidR="00D13A76" w:rsidRPr="00A03D4C" w:rsidRDefault="00485F32" w:rsidP="00D25CC3">
            <w:pPr>
              <w:pStyle w:val="ListParagraph"/>
              <w:numPr>
                <w:ilvl w:val="1"/>
                <w:numId w:val="1"/>
              </w:numPr>
              <w:spacing w:after="120"/>
              <w:ind w:hanging="357"/>
              <w:contextualSpacing w:val="0"/>
              <w:rPr>
                <w:rFonts w:ascii="Open Sans" w:hAnsi="Open Sans" w:cs="Open Sans"/>
              </w:rPr>
            </w:pPr>
            <w:r>
              <w:rPr>
                <w:rFonts w:ascii="Open Sans" w:hAnsi="Open Sans" w:cs="Open Sans"/>
              </w:rPr>
              <w:t>Workshops</w:t>
            </w:r>
            <w:r w:rsidR="00D13A76" w:rsidRPr="00A03D4C">
              <w:rPr>
                <w:rFonts w:ascii="Open Sans" w:hAnsi="Open Sans" w:cs="Open Sans"/>
              </w:rPr>
              <w:t xml:space="preserve"> </w:t>
            </w:r>
          </w:p>
          <w:p w14:paraId="4BEB82B5" w14:textId="2DDAFD16" w:rsidR="00D13A76" w:rsidRPr="00D13A76" w:rsidRDefault="00D13A76" w:rsidP="00462D2D">
            <w:pPr>
              <w:pStyle w:val="ListParagraph"/>
              <w:rPr>
                <w:rFonts w:ascii="Open Sans" w:hAnsi="Open Sans" w:cs="Open Sans"/>
              </w:rPr>
            </w:pPr>
          </w:p>
        </w:tc>
      </w:tr>
      <w:tr w:rsidR="00D13A76" w14:paraId="5DACEB10" w14:textId="77777777" w:rsidTr="00462D2D">
        <w:tc>
          <w:tcPr>
            <w:tcW w:w="704" w:type="dxa"/>
          </w:tcPr>
          <w:p w14:paraId="1B3F1929" w14:textId="77777777" w:rsidR="00D13A76" w:rsidRPr="00893138" w:rsidRDefault="00D13A76" w:rsidP="00893138">
            <w:pPr>
              <w:pStyle w:val="ListParagraph"/>
              <w:numPr>
                <w:ilvl w:val="0"/>
                <w:numId w:val="2"/>
              </w:numPr>
              <w:rPr>
                <w:rFonts w:ascii="Open Sans" w:hAnsi="Open Sans" w:cs="Open Sans"/>
                <w:b/>
                <w:bCs/>
              </w:rPr>
            </w:pPr>
          </w:p>
        </w:tc>
        <w:tc>
          <w:tcPr>
            <w:tcW w:w="9350" w:type="dxa"/>
          </w:tcPr>
          <w:p w14:paraId="4F5433FE" w14:textId="6AA55658" w:rsidR="00D13A76" w:rsidRDefault="00D13A76" w:rsidP="00893138">
            <w:pPr>
              <w:rPr>
                <w:rFonts w:ascii="Open Sans" w:hAnsi="Open Sans" w:cs="Open Sans"/>
                <w:b/>
                <w:bCs/>
              </w:rPr>
            </w:pPr>
            <w:r w:rsidRPr="00893138">
              <w:rPr>
                <w:rFonts w:ascii="Open Sans" w:hAnsi="Open Sans" w:cs="Open Sans"/>
                <w:b/>
                <w:bCs/>
              </w:rPr>
              <w:t xml:space="preserve">Actions </w:t>
            </w:r>
            <w:r w:rsidR="00DD7D25">
              <w:rPr>
                <w:rFonts w:ascii="Open Sans" w:hAnsi="Open Sans" w:cs="Open Sans"/>
                <w:b/>
                <w:bCs/>
              </w:rPr>
              <w:t>f</w:t>
            </w:r>
            <w:r w:rsidRPr="00893138">
              <w:rPr>
                <w:rFonts w:ascii="Open Sans" w:hAnsi="Open Sans" w:cs="Open Sans"/>
                <w:b/>
                <w:bCs/>
              </w:rPr>
              <w:t xml:space="preserve">rom the previous meeting </w:t>
            </w:r>
          </w:p>
          <w:p w14:paraId="711E09CE" w14:textId="77777777" w:rsidR="00893138" w:rsidRPr="00893138" w:rsidRDefault="00893138" w:rsidP="00893138">
            <w:pPr>
              <w:rPr>
                <w:rFonts w:ascii="Open Sans" w:hAnsi="Open Sans" w:cs="Open Sans"/>
                <w:b/>
                <w:bCs/>
              </w:rPr>
            </w:pPr>
          </w:p>
          <w:p w14:paraId="2359C95E" w14:textId="0DCA070C" w:rsidR="000E4705" w:rsidRPr="000E4705" w:rsidRDefault="001C5A7F" w:rsidP="000E4705">
            <w:pPr>
              <w:rPr>
                <w:rFonts w:ascii="Open Sans" w:hAnsi="Open Sans" w:cs="Open Sans"/>
              </w:rPr>
            </w:pPr>
            <w:r>
              <w:rPr>
                <w:rFonts w:ascii="Open Sans" w:hAnsi="Open Sans" w:cs="Open Sans"/>
                <w:b/>
                <w:bCs/>
              </w:rPr>
              <w:t xml:space="preserve">      </w:t>
            </w:r>
            <w:proofErr w:type="gramStart"/>
            <w:r w:rsidR="000E4705">
              <w:rPr>
                <w:rFonts w:ascii="Open Sans" w:hAnsi="Open Sans" w:cs="Open Sans"/>
                <w:b/>
                <w:bCs/>
              </w:rPr>
              <w:t>3.</w:t>
            </w:r>
            <w:r>
              <w:rPr>
                <w:rFonts w:ascii="Open Sans" w:hAnsi="Open Sans" w:cs="Open Sans"/>
                <w:b/>
                <w:bCs/>
              </w:rPr>
              <w:t xml:space="preserve">4  </w:t>
            </w:r>
            <w:r w:rsidR="00C900C4" w:rsidRPr="000E4705">
              <w:rPr>
                <w:rFonts w:ascii="Open Sans" w:hAnsi="Open Sans" w:cs="Open Sans"/>
              </w:rPr>
              <w:t>Marie</w:t>
            </w:r>
            <w:proofErr w:type="gramEnd"/>
            <w:r w:rsidR="00C900C4" w:rsidRPr="000E4705">
              <w:rPr>
                <w:rFonts w:ascii="Open Sans" w:hAnsi="Open Sans" w:cs="Open Sans"/>
              </w:rPr>
              <w:t xml:space="preserve"> </w:t>
            </w:r>
            <w:r w:rsidR="009677C3" w:rsidRPr="000E4705">
              <w:rPr>
                <w:rFonts w:ascii="Open Sans" w:hAnsi="Open Sans" w:cs="Open Sans"/>
              </w:rPr>
              <w:t xml:space="preserve">Kerr </w:t>
            </w:r>
            <w:r w:rsidR="00C900C4" w:rsidRPr="000E4705">
              <w:rPr>
                <w:rFonts w:ascii="Open Sans" w:hAnsi="Open Sans" w:cs="Open Sans"/>
              </w:rPr>
              <w:t xml:space="preserve">confirmed that she hasn’t </w:t>
            </w:r>
            <w:r w:rsidR="003C4E88">
              <w:rPr>
                <w:rFonts w:ascii="Open Sans" w:hAnsi="Open Sans" w:cs="Open Sans"/>
              </w:rPr>
              <w:t xml:space="preserve">yet </w:t>
            </w:r>
            <w:r w:rsidR="00C900C4" w:rsidRPr="000E4705">
              <w:rPr>
                <w:rFonts w:ascii="Open Sans" w:hAnsi="Open Sans" w:cs="Open Sans"/>
              </w:rPr>
              <w:t>received any suggestions</w:t>
            </w:r>
            <w:r w:rsidR="000B3AAC" w:rsidRPr="000E4705">
              <w:rPr>
                <w:rFonts w:ascii="Open Sans" w:hAnsi="Open Sans" w:cs="Open Sans"/>
              </w:rPr>
              <w:t xml:space="preserve"> in relation to</w:t>
            </w:r>
            <w:r w:rsidR="00BD4697" w:rsidRPr="000E4705">
              <w:rPr>
                <w:rFonts w:ascii="Open Sans" w:hAnsi="Open Sans" w:cs="Open Sans"/>
              </w:rPr>
              <w:t xml:space="preserve"> </w:t>
            </w:r>
            <w:r w:rsidR="000E4705" w:rsidRPr="000E4705">
              <w:rPr>
                <w:rFonts w:ascii="Open Sans" w:hAnsi="Open Sans" w:cs="Open Sans"/>
              </w:rPr>
              <w:t xml:space="preserve"> </w:t>
            </w:r>
          </w:p>
          <w:p w14:paraId="5765F905" w14:textId="468EED0C" w:rsidR="00115FA7" w:rsidRPr="000E4705" w:rsidRDefault="00317523" w:rsidP="000E4705">
            <w:pPr>
              <w:pStyle w:val="ListParagraph"/>
              <w:ind w:left="360"/>
              <w:rPr>
                <w:rFonts w:ascii="Open Sans" w:hAnsi="Open Sans" w:cs="Open Sans"/>
              </w:rPr>
            </w:pPr>
            <w:r w:rsidRPr="000E4705">
              <w:rPr>
                <w:rFonts w:ascii="Open Sans" w:hAnsi="Open Sans" w:cs="Open Sans"/>
              </w:rPr>
              <w:t>additional businesses</w:t>
            </w:r>
            <w:r w:rsidR="00CE6C14" w:rsidRPr="000E4705">
              <w:rPr>
                <w:rFonts w:ascii="Open Sans" w:hAnsi="Open Sans" w:cs="Open Sans"/>
              </w:rPr>
              <w:t xml:space="preserve"> or services to join the local Dementia</w:t>
            </w:r>
            <w:r w:rsidR="00BD4697" w:rsidRPr="000E4705">
              <w:rPr>
                <w:rFonts w:ascii="Open Sans" w:hAnsi="Open Sans" w:cs="Open Sans"/>
              </w:rPr>
              <w:t xml:space="preserve"> Friendly Community.</w:t>
            </w:r>
            <w:r w:rsidR="006B5A0F" w:rsidRPr="000E4705">
              <w:rPr>
                <w:rFonts w:ascii="Open Sans" w:hAnsi="Open Sans" w:cs="Open Sans"/>
              </w:rPr>
              <w:t xml:space="preserve"> Marie can give her details out again</w:t>
            </w:r>
            <w:r w:rsidRPr="000E4705">
              <w:rPr>
                <w:rFonts w:ascii="Open Sans" w:hAnsi="Open Sans" w:cs="Open Sans"/>
              </w:rPr>
              <w:t xml:space="preserve"> to encourage responses.</w:t>
            </w:r>
          </w:p>
          <w:p w14:paraId="1ECAA218" w14:textId="77777777" w:rsidR="00782382" w:rsidRDefault="00782382" w:rsidP="00782382">
            <w:pPr>
              <w:rPr>
                <w:rFonts w:ascii="Open Sans" w:hAnsi="Open Sans" w:cs="Open Sans"/>
              </w:rPr>
            </w:pPr>
          </w:p>
          <w:p w14:paraId="41B34EFE" w14:textId="56CD762A" w:rsidR="000E4705" w:rsidRPr="000E4705" w:rsidRDefault="009677C3" w:rsidP="001C5A7F">
            <w:pPr>
              <w:ind w:left="360"/>
              <w:rPr>
                <w:rFonts w:ascii="Open Sans" w:hAnsi="Open Sans" w:cs="Open Sans"/>
              </w:rPr>
            </w:pPr>
            <w:r w:rsidRPr="000E4705">
              <w:rPr>
                <w:rFonts w:ascii="Open Sans" w:hAnsi="Open Sans" w:cs="Open Sans"/>
              </w:rPr>
              <w:t>Lynn</w:t>
            </w:r>
            <w:r w:rsidR="009F02C0" w:rsidRPr="000E4705">
              <w:rPr>
                <w:rFonts w:ascii="Open Sans" w:hAnsi="Open Sans" w:cs="Open Sans"/>
              </w:rPr>
              <w:t xml:space="preserve"> Beevers</w:t>
            </w:r>
            <w:r w:rsidR="00B35688" w:rsidRPr="000E4705">
              <w:rPr>
                <w:rFonts w:ascii="Open Sans" w:hAnsi="Open Sans" w:cs="Open Sans"/>
              </w:rPr>
              <w:t xml:space="preserve"> has spoken to a manager regarding the experience shared at the previous meeting.</w:t>
            </w:r>
          </w:p>
          <w:p w14:paraId="48B87130" w14:textId="77777777" w:rsidR="00DD7D25" w:rsidRDefault="00DD7D25" w:rsidP="00782382">
            <w:pPr>
              <w:ind w:left="360"/>
              <w:rPr>
                <w:rFonts w:ascii="Open Sans" w:hAnsi="Open Sans" w:cs="Open Sans"/>
              </w:rPr>
            </w:pPr>
          </w:p>
          <w:p w14:paraId="7EFFC4CC" w14:textId="34A6049D" w:rsidR="00DD7D25" w:rsidRDefault="00DD7D25" w:rsidP="000E4705">
            <w:pPr>
              <w:ind w:left="360"/>
              <w:rPr>
                <w:rFonts w:ascii="Open Sans" w:hAnsi="Open Sans" w:cs="Open Sans"/>
              </w:rPr>
            </w:pPr>
            <w:r>
              <w:rPr>
                <w:rFonts w:ascii="Open Sans" w:hAnsi="Open Sans" w:cs="Open Sans"/>
                <w:b/>
                <w:bCs/>
              </w:rPr>
              <w:t>3.7</w:t>
            </w:r>
            <w:r w:rsidR="00DC7766">
              <w:rPr>
                <w:rFonts w:ascii="Open Sans" w:hAnsi="Open Sans" w:cs="Open Sans"/>
                <w:b/>
                <w:bCs/>
              </w:rPr>
              <w:t xml:space="preserve"> </w:t>
            </w:r>
            <w:r w:rsidR="00AE11EC">
              <w:rPr>
                <w:rFonts w:ascii="Open Sans" w:hAnsi="Open Sans" w:cs="Open Sans"/>
              </w:rPr>
              <w:t>Care Homes</w:t>
            </w:r>
            <w:r w:rsidR="009904D9">
              <w:rPr>
                <w:rFonts w:ascii="Open Sans" w:hAnsi="Open Sans" w:cs="Open Sans"/>
              </w:rPr>
              <w:t xml:space="preserve"> and unpaid carers - </w:t>
            </w:r>
            <w:r w:rsidR="00E035D9">
              <w:rPr>
                <w:rFonts w:ascii="Open Sans" w:hAnsi="Open Sans" w:cs="Open Sans"/>
              </w:rPr>
              <w:t>the</w:t>
            </w:r>
            <w:r w:rsidR="00DC7766" w:rsidRPr="005E3778">
              <w:rPr>
                <w:rFonts w:ascii="Open Sans" w:hAnsi="Open Sans" w:cs="Open Sans"/>
              </w:rPr>
              <w:t xml:space="preserve"> meeting has been arranged </w:t>
            </w:r>
            <w:r w:rsidR="005E3778" w:rsidRPr="005E3778">
              <w:rPr>
                <w:rFonts w:ascii="Open Sans" w:hAnsi="Open Sans" w:cs="Open Sans"/>
              </w:rPr>
              <w:t xml:space="preserve">for a couple of </w:t>
            </w:r>
            <w:r w:rsidR="00AE11EC" w:rsidRPr="005E3778">
              <w:rPr>
                <w:rFonts w:ascii="Open Sans" w:hAnsi="Open Sans" w:cs="Open Sans"/>
              </w:rPr>
              <w:t>weeks’</w:t>
            </w:r>
            <w:r w:rsidR="00E035D9">
              <w:rPr>
                <w:rFonts w:ascii="Open Sans" w:hAnsi="Open Sans" w:cs="Open Sans"/>
              </w:rPr>
              <w:t xml:space="preserve"> time</w:t>
            </w:r>
            <w:r w:rsidR="00AE11EC" w:rsidRPr="005E3778">
              <w:rPr>
                <w:rFonts w:ascii="Open Sans" w:hAnsi="Open Sans" w:cs="Open Sans"/>
              </w:rPr>
              <w:t xml:space="preserve"> </w:t>
            </w:r>
            <w:r w:rsidR="00E035D9">
              <w:rPr>
                <w:rFonts w:ascii="Open Sans" w:hAnsi="Open Sans" w:cs="Open Sans"/>
              </w:rPr>
              <w:t>and Marie Kerr</w:t>
            </w:r>
            <w:r w:rsidR="00936B8E">
              <w:rPr>
                <w:rFonts w:ascii="Open Sans" w:hAnsi="Open Sans" w:cs="Open Sans"/>
              </w:rPr>
              <w:t xml:space="preserve"> confirmed they are starting to deliver services to carers at Care Homes.</w:t>
            </w:r>
          </w:p>
          <w:p w14:paraId="39F0052C" w14:textId="77777777" w:rsidR="00CE6CB6" w:rsidRDefault="00CE6CB6" w:rsidP="000E4705">
            <w:pPr>
              <w:ind w:left="360"/>
              <w:rPr>
                <w:rFonts w:ascii="Open Sans" w:hAnsi="Open Sans" w:cs="Open Sans"/>
              </w:rPr>
            </w:pPr>
          </w:p>
          <w:p w14:paraId="7DBDDC3C" w14:textId="6B383E12" w:rsidR="00453819" w:rsidRDefault="00274E35" w:rsidP="00453819">
            <w:pPr>
              <w:ind w:left="360"/>
              <w:rPr>
                <w:rFonts w:ascii="Open Sans" w:hAnsi="Open Sans" w:cs="Open Sans"/>
              </w:rPr>
            </w:pPr>
            <w:r>
              <w:rPr>
                <w:rFonts w:ascii="Open Sans" w:hAnsi="Open Sans" w:cs="Open Sans"/>
                <w:b/>
                <w:bCs/>
              </w:rPr>
              <w:t xml:space="preserve">5.  </w:t>
            </w:r>
            <w:r>
              <w:rPr>
                <w:rFonts w:ascii="Open Sans" w:hAnsi="Open Sans" w:cs="Open Sans"/>
              </w:rPr>
              <w:t>Carers Assessments</w:t>
            </w:r>
            <w:r w:rsidR="00FA4C2D">
              <w:rPr>
                <w:rFonts w:ascii="Open Sans" w:hAnsi="Open Sans" w:cs="Open Sans"/>
              </w:rPr>
              <w:t xml:space="preserve"> – a meeting has taken place</w:t>
            </w:r>
            <w:r w:rsidR="00790D3E">
              <w:rPr>
                <w:rFonts w:ascii="Open Sans" w:hAnsi="Open Sans" w:cs="Open Sans"/>
              </w:rPr>
              <w:t xml:space="preserve"> with another scheduled for February.</w:t>
            </w:r>
          </w:p>
          <w:p w14:paraId="6ACD2649" w14:textId="77777777" w:rsidR="00076D5B" w:rsidRDefault="00076D5B" w:rsidP="000E4705">
            <w:pPr>
              <w:ind w:left="360"/>
              <w:rPr>
                <w:rFonts w:ascii="Open Sans" w:hAnsi="Open Sans" w:cs="Open Sans"/>
              </w:rPr>
            </w:pPr>
          </w:p>
          <w:p w14:paraId="35D6325A" w14:textId="1C7C6220" w:rsidR="00180122" w:rsidRDefault="00180122" w:rsidP="000E4705">
            <w:pPr>
              <w:ind w:left="360"/>
              <w:rPr>
                <w:rFonts w:ascii="Open Sans" w:hAnsi="Open Sans" w:cs="Open Sans"/>
              </w:rPr>
            </w:pPr>
            <w:r w:rsidRPr="00180122">
              <w:rPr>
                <w:rFonts w:ascii="Open Sans" w:hAnsi="Open Sans" w:cs="Open Sans"/>
              </w:rPr>
              <w:t xml:space="preserve">John Cooke </w:t>
            </w:r>
            <w:r w:rsidR="00C072ED">
              <w:rPr>
                <w:rFonts w:ascii="Open Sans" w:hAnsi="Open Sans" w:cs="Open Sans"/>
              </w:rPr>
              <w:t xml:space="preserve">raised an issue regarding his experience of asking for an assessment to have support with </w:t>
            </w:r>
            <w:r w:rsidR="00C80E83">
              <w:rPr>
                <w:rFonts w:ascii="Open Sans" w:hAnsi="Open Sans" w:cs="Open Sans"/>
              </w:rPr>
              <w:t xml:space="preserve">an </w:t>
            </w:r>
            <w:r w:rsidR="00304F3C">
              <w:rPr>
                <w:rFonts w:ascii="Open Sans" w:hAnsi="Open Sans" w:cs="Open Sans"/>
              </w:rPr>
              <w:t>overnight</w:t>
            </w:r>
            <w:r w:rsidR="00C80E83">
              <w:rPr>
                <w:rFonts w:ascii="Open Sans" w:hAnsi="Open Sans" w:cs="Open Sans"/>
              </w:rPr>
              <w:t xml:space="preserve"> stay as respite, the response he had received </w:t>
            </w:r>
            <w:r w:rsidR="002958F0">
              <w:rPr>
                <w:rFonts w:ascii="Open Sans" w:hAnsi="Open Sans" w:cs="Open Sans"/>
              </w:rPr>
              <w:t xml:space="preserve">had been disappointing </w:t>
            </w:r>
            <w:r w:rsidR="00304F3C">
              <w:rPr>
                <w:rFonts w:ascii="Open Sans" w:hAnsi="Open Sans" w:cs="Open Sans"/>
              </w:rPr>
              <w:t xml:space="preserve">in that there was no indication of timescale for </w:t>
            </w:r>
            <w:r w:rsidR="004A4CEF">
              <w:rPr>
                <w:rFonts w:ascii="Open Sans" w:hAnsi="Open Sans" w:cs="Open Sans"/>
              </w:rPr>
              <w:t xml:space="preserve">being given a decision, and he has already waited six months.  </w:t>
            </w:r>
            <w:r w:rsidR="004A4CEF">
              <w:rPr>
                <w:rFonts w:ascii="Open Sans" w:hAnsi="Open Sans" w:cs="Open Sans"/>
                <w:b/>
                <w:bCs/>
              </w:rPr>
              <w:t>Lynn Beever to discuss in more detail with J</w:t>
            </w:r>
            <w:r w:rsidR="009D44DF">
              <w:rPr>
                <w:rFonts w:ascii="Open Sans" w:hAnsi="Open Sans" w:cs="Open Sans"/>
                <w:b/>
                <w:bCs/>
              </w:rPr>
              <w:t>ohn outside of the meeting.</w:t>
            </w:r>
            <w:r w:rsidR="004A4CEF">
              <w:rPr>
                <w:rFonts w:ascii="Open Sans" w:hAnsi="Open Sans" w:cs="Open Sans"/>
                <w:b/>
                <w:bCs/>
              </w:rPr>
              <w:t xml:space="preserve"> </w:t>
            </w:r>
            <w:r w:rsidR="00C80E83">
              <w:rPr>
                <w:rFonts w:ascii="Open Sans" w:hAnsi="Open Sans" w:cs="Open Sans"/>
              </w:rPr>
              <w:t xml:space="preserve"> </w:t>
            </w:r>
          </w:p>
          <w:p w14:paraId="694F56AF" w14:textId="77777777" w:rsidR="00444BB5" w:rsidRDefault="00444BB5" w:rsidP="000E4705">
            <w:pPr>
              <w:ind w:left="360"/>
              <w:rPr>
                <w:rFonts w:ascii="Open Sans" w:hAnsi="Open Sans" w:cs="Open Sans"/>
              </w:rPr>
            </w:pPr>
          </w:p>
          <w:p w14:paraId="32FFC920" w14:textId="050EF128" w:rsidR="00444BB5" w:rsidRDefault="00444BB5" w:rsidP="000E4705">
            <w:pPr>
              <w:ind w:left="360"/>
              <w:rPr>
                <w:rFonts w:ascii="Open Sans" w:hAnsi="Open Sans" w:cs="Open Sans"/>
              </w:rPr>
            </w:pPr>
            <w:r>
              <w:rPr>
                <w:rFonts w:ascii="Open Sans" w:hAnsi="Open Sans" w:cs="Open Sans"/>
                <w:b/>
                <w:bCs/>
              </w:rPr>
              <w:t xml:space="preserve">7.  </w:t>
            </w:r>
            <w:r w:rsidR="00935154">
              <w:rPr>
                <w:rFonts w:ascii="Open Sans" w:hAnsi="Open Sans" w:cs="Open Sans"/>
              </w:rPr>
              <w:t>This will be followed up as part of today’s workshops.</w:t>
            </w:r>
          </w:p>
          <w:p w14:paraId="69D9C362" w14:textId="77777777" w:rsidR="000835DA" w:rsidRDefault="000835DA" w:rsidP="000E4705">
            <w:pPr>
              <w:ind w:left="360"/>
              <w:rPr>
                <w:rFonts w:ascii="Open Sans" w:hAnsi="Open Sans" w:cs="Open Sans"/>
              </w:rPr>
            </w:pPr>
          </w:p>
          <w:p w14:paraId="6D2E29A1" w14:textId="71331263" w:rsidR="000835DA" w:rsidRPr="00444BB5" w:rsidRDefault="00E31F89" w:rsidP="000E4705">
            <w:pPr>
              <w:ind w:left="360"/>
              <w:rPr>
                <w:rFonts w:ascii="Open Sans" w:hAnsi="Open Sans" w:cs="Open Sans"/>
              </w:rPr>
            </w:pPr>
            <w:r>
              <w:rPr>
                <w:rFonts w:ascii="Open Sans" w:hAnsi="Open Sans" w:cs="Open Sans"/>
              </w:rPr>
              <w:t>John Cooke has spoken to Nicole Drake and there is a support group being set up</w:t>
            </w:r>
            <w:r w:rsidR="00B8418B">
              <w:rPr>
                <w:rFonts w:ascii="Open Sans" w:hAnsi="Open Sans" w:cs="Open Sans"/>
              </w:rPr>
              <w:t xml:space="preserve"> for Kinship Carers with Special Guardianship Orders.</w:t>
            </w:r>
          </w:p>
          <w:p w14:paraId="5EB4EB1F" w14:textId="07911825" w:rsidR="00166DB4" w:rsidRPr="00453819" w:rsidRDefault="00166DB4" w:rsidP="00453819">
            <w:pPr>
              <w:rPr>
                <w:rFonts w:ascii="Open Sans" w:hAnsi="Open Sans" w:cs="Open Sans"/>
              </w:rPr>
            </w:pPr>
          </w:p>
        </w:tc>
      </w:tr>
      <w:tr w:rsidR="00893138" w14:paraId="3B6181DA" w14:textId="77777777" w:rsidTr="00462D2D">
        <w:tc>
          <w:tcPr>
            <w:tcW w:w="704" w:type="dxa"/>
          </w:tcPr>
          <w:p w14:paraId="482111D0" w14:textId="77777777" w:rsidR="00893138" w:rsidRPr="00893138" w:rsidRDefault="00893138" w:rsidP="00893138">
            <w:pPr>
              <w:pStyle w:val="ListParagraph"/>
              <w:numPr>
                <w:ilvl w:val="0"/>
                <w:numId w:val="2"/>
              </w:numPr>
              <w:rPr>
                <w:rFonts w:ascii="Open Sans" w:hAnsi="Open Sans" w:cs="Open Sans"/>
                <w:b/>
                <w:bCs/>
              </w:rPr>
            </w:pPr>
          </w:p>
        </w:tc>
        <w:tc>
          <w:tcPr>
            <w:tcW w:w="9350" w:type="dxa"/>
          </w:tcPr>
          <w:p w14:paraId="39CCE7BA" w14:textId="06AE29AF" w:rsidR="00893138" w:rsidRDefault="00893138" w:rsidP="00893138">
            <w:pPr>
              <w:rPr>
                <w:rFonts w:ascii="Open Sans" w:hAnsi="Open Sans" w:cs="Open Sans"/>
                <w:b/>
                <w:bCs/>
              </w:rPr>
            </w:pPr>
            <w:r>
              <w:rPr>
                <w:rFonts w:ascii="Open Sans" w:hAnsi="Open Sans" w:cs="Open Sans"/>
                <w:b/>
                <w:bCs/>
              </w:rPr>
              <w:t xml:space="preserve">Service and organisational updates </w:t>
            </w:r>
            <w:r w:rsidR="002B762E">
              <w:rPr>
                <w:rFonts w:ascii="Open Sans" w:hAnsi="Open Sans" w:cs="Open Sans"/>
                <w:b/>
                <w:bCs/>
              </w:rPr>
              <w:t xml:space="preserve">– </w:t>
            </w:r>
            <w:r w:rsidR="00E1101F">
              <w:rPr>
                <w:rFonts w:ascii="Open Sans" w:hAnsi="Open Sans" w:cs="Open Sans"/>
                <w:b/>
                <w:bCs/>
              </w:rPr>
              <w:t xml:space="preserve">South Tees Carers Forum Member updates </w:t>
            </w:r>
            <w:r w:rsidR="008305D2">
              <w:rPr>
                <w:rFonts w:ascii="Open Sans" w:hAnsi="Open Sans" w:cs="Open Sans"/>
                <w:b/>
                <w:bCs/>
              </w:rPr>
              <w:t xml:space="preserve">document has been </w:t>
            </w:r>
            <w:r w:rsidR="002B762E">
              <w:rPr>
                <w:rFonts w:ascii="Open Sans" w:hAnsi="Open Sans" w:cs="Open Sans"/>
                <w:b/>
                <w:bCs/>
              </w:rPr>
              <w:t>circulated via email and hard copies tabled</w:t>
            </w:r>
          </w:p>
          <w:p w14:paraId="03D5F853" w14:textId="77777777" w:rsidR="00893138" w:rsidRDefault="00893138" w:rsidP="00893138">
            <w:pPr>
              <w:rPr>
                <w:rFonts w:ascii="Open Sans" w:hAnsi="Open Sans" w:cs="Open Sans"/>
                <w:b/>
                <w:bCs/>
              </w:rPr>
            </w:pPr>
          </w:p>
          <w:p w14:paraId="7414B07C" w14:textId="4FFC164D" w:rsidR="00F34224" w:rsidRDefault="00F34224" w:rsidP="00893138">
            <w:pPr>
              <w:rPr>
                <w:rFonts w:ascii="Open Sans" w:hAnsi="Open Sans" w:cs="Open Sans"/>
                <w:b/>
                <w:bCs/>
              </w:rPr>
            </w:pPr>
            <w:r>
              <w:rPr>
                <w:rFonts w:ascii="Open Sans" w:hAnsi="Open Sans" w:cs="Open Sans"/>
                <w:b/>
                <w:bCs/>
              </w:rPr>
              <w:t>Additional information</w:t>
            </w:r>
          </w:p>
          <w:p w14:paraId="64E53A3B" w14:textId="77777777" w:rsidR="00F34224" w:rsidRDefault="00F34224" w:rsidP="00893138">
            <w:pPr>
              <w:rPr>
                <w:rFonts w:ascii="Open Sans" w:hAnsi="Open Sans" w:cs="Open Sans"/>
                <w:b/>
                <w:bCs/>
              </w:rPr>
            </w:pPr>
          </w:p>
          <w:p w14:paraId="22D700FF" w14:textId="77777777" w:rsidR="00893138" w:rsidRDefault="00893138" w:rsidP="00856464">
            <w:pPr>
              <w:pStyle w:val="ListParagraph"/>
              <w:numPr>
                <w:ilvl w:val="1"/>
                <w:numId w:val="2"/>
              </w:numPr>
              <w:spacing w:after="120"/>
              <w:contextualSpacing w:val="0"/>
              <w:rPr>
                <w:rFonts w:ascii="Open Sans" w:hAnsi="Open Sans" w:cs="Open Sans"/>
                <w:b/>
                <w:bCs/>
              </w:rPr>
            </w:pPr>
            <w:r w:rsidRPr="00893138">
              <w:rPr>
                <w:rFonts w:ascii="Open Sans" w:hAnsi="Open Sans" w:cs="Open Sans"/>
                <w:b/>
                <w:bCs/>
              </w:rPr>
              <w:t xml:space="preserve">We Care You Care </w:t>
            </w:r>
          </w:p>
          <w:p w14:paraId="5CD90A91" w14:textId="77777777" w:rsidR="00856464" w:rsidRDefault="0091561B" w:rsidP="00D70505">
            <w:pPr>
              <w:pStyle w:val="ListParagraph"/>
              <w:numPr>
                <w:ilvl w:val="0"/>
                <w:numId w:val="12"/>
              </w:numPr>
              <w:ind w:left="1607"/>
              <w:contextualSpacing w:val="0"/>
              <w:rPr>
                <w:rFonts w:ascii="Open Sans" w:hAnsi="Open Sans" w:cs="Open Sans"/>
              </w:rPr>
            </w:pPr>
            <w:r>
              <w:rPr>
                <w:rFonts w:ascii="Open Sans" w:hAnsi="Open Sans" w:cs="Open Sans"/>
              </w:rPr>
              <w:t>New member of staff Melanie will be</w:t>
            </w:r>
            <w:r w:rsidR="00856464">
              <w:rPr>
                <w:rFonts w:ascii="Open Sans" w:hAnsi="Open Sans" w:cs="Open Sans"/>
              </w:rPr>
              <w:t xml:space="preserve"> supporting the lived experience group</w:t>
            </w:r>
          </w:p>
          <w:p w14:paraId="743D59E4" w14:textId="657680A0" w:rsidR="00EE5660" w:rsidRDefault="00AB56D1" w:rsidP="00E57E6C">
            <w:pPr>
              <w:pStyle w:val="ListParagraph"/>
              <w:numPr>
                <w:ilvl w:val="0"/>
                <w:numId w:val="12"/>
              </w:numPr>
              <w:ind w:left="1607"/>
              <w:contextualSpacing w:val="0"/>
              <w:rPr>
                <w:rFonts w:ascii="Open Sans" w:hAnsi="Open Sans" w:cs="Open Sans"/>
              </w:rPr>
            </w:pPr>
            <w:r>
              <w:rPr>
                <w:rFonts w:ascii="Open Sans" w:hAnsi="Open Sans" w:cs="Open Sans"/>
              </w:rPr>
              <w:t>work underway with public Health,</w:t>
            </w:r>
            <w:r w:rsidR="00EF2E84">
              <w:rPr>
                <w:rFonts w:ascii="Open Sans" w:hAnsi="Open Sans" w:cs="Open Sans"/>
              </w:rPr>
              <w:t xml:space="preserve"> to influence how services are </w:t>
            </w:r>
            <w:r w:rsidR="00A73E47">
              <w:rPr>
                <w:rFonts w:ascii="Open Sans" w:hAnsi="Open Sans" w:cs="Open Sans"/>
              </w:rPr>
              <w:t>commissioned</w:t>
            </w:r>
            <w:r w:rsidR="00E57E6C">
              <w:rPr>
                <w:rFonts w:ascii="Open Sans" w:hAnsi="Open Sans" w:cs="Open Sans"/>
              </w:rPr>
              <w:t xml:space="preserve"> in the future</w:t>
            </w:r>
            <w:r w:rsidR="008E56B3">
              <w:rPr>
                <w:rFonts w:ascii="Open Sans" w:hAnsi="Open Sans" w:cs="Open Sans"/>
              </w:rPr>
              <w:t xml:space="preserve"> – report by the end of March</w:t>
            </w:r>
            <w:r w:rsidR="00E57E6C">
              <w:rPr>
                <w:rFonts w:ascii="Open Sans" w:hAnsi="Open Sans" w:cs="Open Sans"/>
              </w:rPr>
              <w:t>.</w:t>
            </w:r>
          </w:p>
          <w:p w14:paraId="56FA30C5" w14:textId="77777777" w:rsidR="00E10C22" w:rsidRPr="00E10C22" w:rsidRDefault="005B684C" w:rsidP="001100ED">
            <w:pPr>
              <w:pStyle w:val="ListParagraph"/>
              <w:numPr>
                <w:ilvl w:val="0"/>
                <w:numId w:val="12"/>
              </w:numPr>
              <w:ind w:left="1607"/>
              <w:contextualSpacing w:val="0"/>
              <w:rPr>
                <w:rFonts w:ascii="Open Sans" w:hAnsi="Open Sans" w:cs="Open Sans"/>
                <w:b/>
                <w:bCs/>
              </w:rPr>
            </w:pPr>
            <w:r>
              <w:rPr>
                <w:rFonts w:ascii="Open Sans" w:hAnsi="Open Sans" w:cs="Open Sans"/>
              </w:rPr>
              <w:t>There i</w:t>
            </w:r>
            <w:r w:rsidR="009D367D">
              <w:rPr>
                <w:rFonts w:ascii="Open Sans" w:hAnsi="Open Sans" w:cs="Open Sans"/>
              </w:rPr>
              <w:t>s an away day at the beginning of February to look at developing a Regional Carers Strategy</w:t>
            </w:r>
            <w:r w:rsidR="00332D22">
              <w:rPr>
                <w:rFonts w:ascii="Open Sans" w:hAnsi="Open Sans" w:cs="Open Sans"/>
              </w:rPr>
              <w:t>.</w:t>
            </w:r>
          </w:p>
          <w:p w14:paraId="3F19F279" w14:textId="3751C4DD" w:rsidR="001100ED" w:rsidRPr="00E10C22" w:rsidRDefault="00332D22" w:rsidP="00E10C22">
            <w:pPr>
              <w:ind w:left="887"/>
              <w:rPr>
                <w:rFonts w:ascii="Open Sans" w:hAnsi="Open Sans" w:cs="Open Sans"/>
                <w:b/>
                <w:bCs/>
              </w:rPr>
            </w:pPr>
            <w:r w:rsidRPr="00E10C22">
              <w:rPr>
                <w:rFonts w:ascii="Open Sans" w:hAnsi="Open Sans" w:cs="Open Sans"/>
              </w:rPr>
              <w:t xml:space="preserve"> </w:t>
            </w:r>
          </w:p>
          <w:p w14:paraId="0597590E" w14:textId="543B2C04" w:rsidR="00A9713A" w:rsidRPr="00A9713A" w:rsidRDefault="00A9713A" w:rsidP="00A9713A">
            <w:pPr>
              <w:rPr>
                <w:rFonts w:ascii="Open Sans" w:hAnsi="Open Sans" w:cs="Open Sans"/>
                <w:b/>
                <w:bCs/>
              </w:rPr>
            </w:pPr>
            <w:r>
              <w:rPr>
                <w:rFonts w:ascii="Open Sans" w:hAnsi="Open Sans" w:cs="Open Sans"/>
                <w:b/>
                <w:bCs/>
              </w:rPr>
              <w:t>3.2       Association of Directors of Adult Social Services (ADASS)</w:t>
            </w:r>
          </w:p>
          <w:p w14:paraId="5BCCD4AE" w14:textId="77777777" w:rsidR="006F500C" w:rsidRDefault="006F500C" w:rsidP="000933AA">
            <w:pPr>
              <w:ind w:left="1080"/>
              <w:rPr>
                <w:rFonts w:ascii="Open Sans" w:hAnsi="Open Sans" w:cs="Open Sans"/>
                <w:b/>
                <w:bCs/>
              </w:rPr>
            </w:pPr>
          </w:p>
          <w:p w14:paraId="407389A1" w14:textId="4F650092" w:rsidR="00800BA4" w:rsidRPr="00D653A4" w:rsidRDefault="00F75853" w:rsidP="00800BA4">
            <w:pPr>
              <w:pStyle w:val="ListParagraph"/>
              <w:numPr>
                <w:ilvl w:val="0"/>
                <w:numId w:val="19"/>
              </w:numPr>
              <w:rPr>
                <w:rFonts w:ascii="Open Sans" w:hAnsi="Open Sans" w:cs="Open Sans"/>
                <w:b/>
                <w:bCs/>
              </w:rPr>
            </w:pPr>
            <w:r w:rsidRPr="00F75853">
              <w:rPr>
                <w:rFonts w:ascii="Open Sans" w:hAnsi="Open Sans" w:cs="Open Sans"/>
              </w:rPr>
              <w:t xml:space="preserve">ADASS </w:t>
            </w:r>
            <w:r>
              <w:rPr>
                <w:rFonts w:ascii="Open Sans" w:hAnsi="Open Sans" w:cs="Open Sans"/>
              </w:rPr>
              <w:t>will</w:t>
            </w:r>
            <w:r w:rsidR="00DC5F62">
              <w:rPr>
                <w:rFonts w:ascii="Open Sans" w:hAnsi="Open Sans" w:cs="Open Sans"/>
              </w:rPr>
              <w:t xml:space="preserve"> </w:t>
            </w:r>
            <w:r w:rsidR="00184A9E">
              <w:rPr>
                <w:rFonts w:ascii="Open Sans" w:hAnsi="Open Sans" w:cs="Open Sans"/>
              </w:rPr>
              <w:t>work</w:t>
            </w:r>
            <w:r w:rsidR="00DC5F62">
              <w:rPr>
                <w:rFonts w:ascii="Open Sans" w:hAnsi="Open Sans" w:cs="Open Sans"/>
              </w:rPr>
              <w:t xml:space="preserve"> collaboratively and </w:t>
            </w:r>
            <w:r>
              <w:rPr>
                <w:rFonts w:ascii="Open Sans" w:hAnsi="Open Sans" w:cs="Open Sans"/>
              </w:rPr>
              <w:t>link into the work on the Regional Strate</w:t>
            </w:r>
            <w:r w:rsidR="00E10499">
              <w:rPr>
                <w:rFonts w:ascii="Open Sans" w:hAnsi="Open Sans" w:cs="Open Sans"/>
              </w:rPr>
              <w:t>gy.</w:t>
            </w:r>
          </w:p>
          <w:p w14:paraId="0D6E0057" w14:textId="77777777" w:rsidR="00D653A4" w:rsidRPr="00D653A4" w:rsidRDefault="00D653A4" w:rsidP="00D653A4">
            <w:pPr>
              <w:ind w:left="1080"/>
              <w:rPr>
                <w:rFonts w:ascii="Open Sans" w:hAnsi="Open Sans" w:cs="Open Sans"/>
                <w:b/>
                <w:bCs/>
              </w:rPr>
            </w:pPr>
          </w:p>
          <w:p w14:paraId="12B0A8FE" w14:textId="6F189A5E" w:rsidR="00800BA4" w:rsidRDefault="00FA366C" w:rsidP="00E10499">
            <w:pPr>
              <w:rPr>
                <w:rFonts w:ascii="Open Sans" w:hAnsi="Open Sans" w:cs="Open Sans"/>
                <w:b/>
                <w:bCs/>
              </w:rPr>
            </w:pPr>
            <w:r>
              <w:rPr>
                <w:rFonts w:ascii="Open Sans" w:hAnsi="Open Sans" w:cs="Open Sans"/>
                <w:b/>
                <w:bCs/>
              </w:rPr>
              <w:t>3.3       Teesside Mind</w:t>
            </w:r>
            <w:r w:rsidR="00517414">
              <w:rPr>
                <w:rFonts w:ascii="Open Sans" w:hAnsi="Open Sans" w:cs="Open Sans"/>
                <w:b/>
                <w:bCs/>
              </w:rPr>
              <w:t>’s</w:t>
            </w:r>
            <w:r w:rsidR="000C28A6">
              <w:rPr>
                <w:rFonts w:ascii="Open Sans" w:hAnsi="Open Sans" w:cs="Open Sans"/>
                <w:b/>
                <w:bCs/>
              </w:rPr>
              <w:t xml:space="preserve"> Primary Care </w:t>
            </w:r>
            <w:r w:rsidR="004B4A0F">
              <w:rPr>
                <w:rFonts w:ascii="Open Sans" w:hAnsi="Open Sans" w:cs="Open Sans"/>
                <w:b/>
                <w:bCs/>
              </w:rPr>
              <w:t>Outreach</w:t>
            </w:r>
          </w:p>
          <w:p w14:paraId="073AB174" w14:textId="77777777" w:rsidR="00FA366C" w:rsidRDefault="00FA366C" w:rsidP="00E10499">
            <w:pPr>
              <w:rPr>
                <w:rFonts w:ascii="Open Sans" w:hAnsi="Open Sans" w:cs="Open Sans"/>
                <w:b/>
                <w:bCs/>
              </w:rPr>
            </w:pPr>
          </w:p>
          <w:p w14:paraId="2DFF98AC" w14:textId="4022472E" w:rsidR="00D653A4" w:rsidRPr="00D653A4" w:rsidRDefault="00114945" w:rsidP="00D653A4">
            <w:pPr>
              <w:pStyle w:val="ListParagraph"/>
              <w:numPr>
                <w:ilvl w:val="0"/>
                <w:numId w:val="19"/>
              </w:numPr>
              <w:rPr>
                <w:rFonts w:ascii="Open Sans" w:hAnsi="Open Sans" w:cs="Open Sans"/>
              </w:rPr>
            </w:pPr>
            <w:r>
              <w:rPr>
                <w:rFonts w:ascii="Open Sans" w:hAnsi="Open Sans" w:cs="Open Sans"/>
              </w:rPr>
              <w:t>Nothing further to written update</w:t>
            </w:r>
          </w:p>
          <w:p w14:paraId="7C232261" w14:textId="77777777" w:rsidR="00FA366C" w:rsidRPr="00800BA4" w:rsidRDefault="00FA366C" w:rsidP="00E10499">
            <w:pPr>
              <w:rPr>
                <w:rFonts w:ascii="Open Sans" w:hAnsi="Open Sans" w:cs="Open Sans"/>
                <w:b/>
                <w:bCs/>
              </w:rPr>
            </w:pPr>
          </w:p>
          <w:p w14:paraId="596D0092" w14:textId="4E8F82AE" w:rsidR="00893138" w:rsidRDefault="006F500C" w:rsidP="001100ED">
            <w:pPr>
              <w:rPr>
                <w:rFonts w:ascii="Open Sans" w:hAnsi="Open Sans" w:cs="Open Sans"/>
                <w:b/>
                <w:bCs/>
              </w:rPr>
            </w:pPr>
            <w:r>
              <w:rPr>
                <w:rFonts w:ascii="Open Sans" w:hAnsi="Open Sans" w:cs="Open Sans"/>
                <w:b/>
                <w:bCs/>
              </w:rPr>
              <w:t>3.</w:t>
            </w:r>
            <w:r w:rsidR="002613A0">
              <w:rPr>
                <w:rFonts w:ascii="Open Sans" w:hAnsi="Open Sans" w:cs="Open Sans"/>
                <w:b/>
                <w:bCs/>
              </w:rPr>
              <w:t>4</w:t>
            </w:r>
            <w:r>
              <w:rPr>
                <w:rFonts w:ascii="Open Sans" w:hAnsi="Open Sans" w:cs="Open Sans"/>
                <w:b/>
                <w:bCs/>
              </w:rPr>
              <w:t xml:space="preserve">   </w:t>
            </w:r>
            <w:r w:rsidR="002613A0">
              <w:rPr>
                <w:rFonts w:ascii="Open Sans" w:hAnsi="Open Sans" w:cs="Open Sans"/>
                <w:b/>
                <w:bCs/>
              </w:rPr>
              <w:t xml:space="preserve"> </w:t>
            </w:r>
            <w:r>
              <w:rPr>
                <w:rFonts w:ascii="Open Sans" w:hAnsi="Open Sans" w:cs="Open Sans"/>
                <w:b/>
                <w:bCs/>
              </w:rPr>
              <w:t xml:space="preserve">   </w:t>
            </w:r>
            <w:r w:rsidR="00893138" w:rsidRPr="001100ED">
              <w:rPr>
                <w:rFonts w:ascii="Open Sans" w:hAnsi="Open Sans" w:cs="Open Sans"/>
                <w:b/>
                <w:bCs/>
              </w:rPr>
              <w:t xml:space="preserve">The Junction Foundation </w:t>
            </w:r>
          </w:p>
          <w:p w14:paraId="5C112DE5" w14:textId="77777777" w:rsidR="002613A0" w:rsidRDefault="002613A0" w:rsidP="00132044">
            <w:pPr>
              <w:rPr>
                <w:rFonts w:ascii="Open Sans" w:hAnsi="Open Sans" w:cs="Open Sans"/>
                <w:b/>
                <w:bCs/>
              </w:rPr>
            </w:pPr>
          </w:p>
          <w:p w14:paraId="2A2AADAA" w14:textId="360703D5" w:rsidR="00132044" w:rsidRPr="00862EEB" w:rsidRDefault="00457B9D" w:rsidP="00132044">
            <w:pPr>
              <w:pStyle w:val="ListParagraph"/>
              <w:numPr>
                <w:ilvl w:val="0"/>
                <w:numId w:val="19"/>
              </w:numPr>
              <w:rPr>
                <w:rFonts w:ascii="Open Sans" w:hAnsi="Open Sans" w:cs="Open Sans"/>
                <w:b/>
                <w:bCs/>
              </w:rPr>
            </w:pPr>
            <w:r>
              <w:rPr>
                <w:rFonts w:ascii="Open Sans" w:hAnsi="Open Sans" w:cs="Open Sans"/>
              </w:rPr>
              <w:t>The</w:t>
            </w:r>
            <w:r w:rsidR="00641193">
              <w:rPr>
                <w:rFonts w:ascii="Open Sans" w:hAnsi="Open Sans" w:cs="Open Sans"/>
              </w:rPr>
              <w:t xml:space="preserve"> </w:t>
            </w:r>
            <w:r w:rsidR="002D06E5">
              <w:rPr>
                <w:rFonts w:ascii="Open Sans" w:hAnsi="Open Sans" w:cs="Open Sans"/>
              </w:rPr>
              <w:t>M</w:t>
            </w:r>
            <w:r w:rsidR="00641193">
              <w:rPr>
                <w:rFonts w:ascii="Open Sans" w:hAnsi="Open Sans" w:cs="Open Sans"/>
              </w:rPr>
              <w:t>ultibank is a huge warehouse which</w:t>
            </w:r>
            <w:r w:rsidR="00EB3D02">
              <w:rPr>
                <w:rFonts w:ascii="Open Sans" w:hAnsi="Open Sans" w:cs="Open Sans"/>
              </w:rPr>
              <w:t xml:space="preserve"> services can access donations given by c</w:t>
            </w:r>
            <w:r w:rsidR="0045519F">
              <w:rPr>
                <w:rFonts w:ascii="Open Sans" w:hAnsi="Open Sans" w:cs="Open Sans"/>
              </w:rPr>
              <w:t>o</w:t>
            </w:r>
            <w:r w:rsidR="00EB3D02">
              <w:rPr>
                <w:rFonts w:ascii="Open Sans" w:hAnsi="Open Sans" w:cs="Open Sans"/>
              </w:rPr>
              <w:t>rporate organisations</w:t>
            </w:r>
            <w:r w:rsidR="0045519F">
              <w:rPr>
                <w:rFonts w:ascii="Open Sans" w:hAnsi="Open Sans" w:cs="Open Sans"/>
              </w:rPr>
              <w:t xml:space="preserve"> and businesses, Phil Dolphin </w:t>
            </w:r>
            <w:r w:rsidR="00862EEB">
              <w:rPr>
                <w:rFonts w:ascii="Open Sans" w:hAnsi="Open Sans" w:cs="Open Sans"/>
              </w:rPr>
              <w:t xml:space="preserve">confirmed that the goods </w:t>
            </w:r>
            <w:r w:rsidR="009A707F">
              <w:rPr>
                <w:rFonts w:ascii="Open Sans" w:hAnsi="Open Sans" w:cs="Open Sans"/>
              </w:rPr>
              <w:t>available</w:t>
            </w:r>
            <w:r w:rsidR="00862EEB">
              <w:rPr>
                <w:rFonts w:ascii="Open Sans" w:hAnsi="Open Sans" w:cs="Open Sans"/>
              </w:rPr>
              <w:t xml:space="preserve"> are in big demand.</w:t>
            </w:r>
            <w:r w:rsidR="00641193">
              <w:rPr>
                <w:rFonts w:ascii="Open Sans" w:hAnsi="Open Sans" w:cs="Open Sans"/>
              </w:rPr>
              <w:t xml:space="preserve"> </w:t>
            </w:r>
          </w:p>
          <w:p w14:paraId="23D8A348" w14:textId="3B76F132" w:rsidR="00862EEB" w:rsidRDefault="00862EEB" w:rsidP="00132044">
            <w:pPr>
              <w:pStyle w:val="ListParagraph"/>
              <w:numPr>
                <w:ilvl w:val="0"/>
                <w:numId w:val="19"/>
              </w:numPr>
              <w:rPr>
                <w:rFonts w:ascii="Open Sans" w:hAnsi="Open Sans" w:cs="Open Sans"/>
              </w:rPr>
            </w:pPr>
            <w:r w:rsidRPr="00DC0E35">
              <w:rPr>
                <w:rFonts w:ascii="Open Sans" w:hAnsi="Open Sans" w:cs="Open Sans"/>
              </w:rPr>
              <w:t xml:space="preserve">Richard </w:t>
            </w:r>
            <w:r w:rsidR="00DC0E35" w:rsidRPr="00DC0E35">
              <w:rPr>
                <w:rFonts w:ascii="Open Sans" w:hAnsi="Open Sans" w:cs="Open Sans"/>
              </w:rPr>
              <w:t>Pink and Emma Cooper</w:t>
            </w:r>
            <w:r w:rsidR="00DC0E35">
              <w:rPr>
                <w:rFonts w:ascii="Open Sans" w:hAnsi="Open Sans" w:cs="Open Sans"/>
              </w:rPr>
              <w:t xml:space="preserve"> both provided positive feedback about</w:t>
            </w:r>
            <w:r w:rsidR="003F6530">
              <w:rPr>
                <w:rFonts w:ascii="Open Sans" w:hAnsi="Open Sans" w:cs="Open Sans"/>
              </w:rPr>
              <w:t xml:space="preserve"> how well it is used </w:t>
            </w:r>
            <w:r w:rsidR="002F07E6">
              <w:rPr>
                <w:rFonts w:ascii="Open Sans" w:hAnsi="Open Sans" w:cs="Open Sans"/>
              </w:rPr>
              <w:t>and</w:t>
            </w:r>
            <w:r w:rsidR="003F6530">
              <w:rPr>
                <w:rFonts w:ascii="Open Sans" w:hAnsi="Open Sans" w:cs="Open Sans"/>
              </w:rPr>
              <w:t xml:space="preserve"> how good the staff who work there are.</w:t>
            </w:r>
          </w:p>
          <w:p w14:paraId="2D70558F" w14:textId="4C40A65B" w:rsidR="001D45C4" w:rsidRPr="001D45C4" w:rsidRDefault="00E1291C" w:rsidP="001D45C4">
            <w:pPr>
              <w:pStyle w:val="ListParagraph"/>
              <w:numPr>
                <w:ilvl w:val="0"/>
                <w:numId w:val="19"/>
              </w:numPr>
              <w:rPr>
                <w:rFonts w:ascii="Open Sans" w:hAnsi="Open Sans" w:cs="Open Sans"/>
              </w:rPr>
            </w:pPr>
            <w:r>
              <w:rPr>
                <w:rFonts w:ascii="Open Sans" w:hAnsi="Open Sans" w:cs="Open Sans"/>
              </w:rPr>
              <w:lastRenderedPageBreak/>
              <w:t xml:space="preserve">John Cooke </w:t>
            </w:r>
            <w:r w:rsidR="00D55DE6">
              <w:rPr>
                <w:rFonts w:ascii="Open Sans" w:hAnsi="Open Sans" w:cs="Open Sans"/>
              </w:rPr>
              <w:t xml:space="preserve">was not aware of the multibank and it has never been mentioned by any of the Social Workers he has been in contact with. </w:t>
            </w:r>
            <w:r w:rsidR="002A4AD3">
              <w:rPr>
                <w:rFonts w:ascii="Open Sans" w:hAnsi="Open Sans" w:cs="Open Sans"/>
              </w:rPr>
              <w:t xml:space="preserve"> John to give Phil</w:t>
            </w:r>
            <w:r w:rsidR="001D45C4">
              <w:rPr>
                <w:rFonts w:ascii="Open Sans" w:hAnsi="Open Sans" w:cs="Open Sans"/>
              </w:rPr>
              <w:t xml:space="preserve"> his contact details to be sent to the multibank.</w:t>
            </w:r>
          </w:p>
          <w:p w14:paraId="6C72DE0F" w14:textId="77777777" w:rsidR="0043570B" w:rsidRPr="001100ED" w:rsidRDefault="0043570B" w:rsidP="001100ED">
            <w:pPr>
              <w:rPr>
                <w:rFonts w:ascii="Open Sans" w:hAnsi="Open Sans" w:cs="Open Sans"/>
                <w:b/>
                <w:bCs/>
              </w:rPr>
            </w:pPr>
          </w:p>
          <w:p w14:paraId="65D4E33D" w14:textId="7CA1E79A" w:rsidR="00893138" w:rsidRPr="00796FD4" w:rsidRDefault="00796FD4" w:rsidP="00796FD4">
            <w:pPr>
              <w:spacing w:after="120"/>
              <w:rPr>
                <w:rFonts w:ascii="Open Sans" w:hAnsi="Open Sans" w:cs="Open Sans"/>
                <w:b/>
                <w:bCs/>
              </w:rPr>
            </w:pPr>
            <w:r>
              <w:rPr>
                <w:rFonts w:ascii="Open Sans" w:hAnsi="Open Sans" w:cs="Open Sans"/>
                <w:b/>
                <w:bCs/>
              </w:rPr>
              <w:t xml:space="preserve">3.5       </w:t>
            </w:r>
            <w:r w:rsidR="00F76CF5">
              <w:rPr>
                <w:rFonts w:ascii="Open Sans" w:hAnsi="Open Sans" w:cs="Open Sans"/>
                <w:b/>
                <w:bCs/>
              </w:rPr>
              <w:t>Opportunity for VCSE Engagement with NHS Change</w:t>
            </w:r>
            <w:r w:rsidR="00893138" w:rsidRPr="00796FD4">
              <w:rPr>
                <w:rFonts w:ascii="Open Sans" w:hAnsi="Open Sans" w:cs="Open Sans"/>
                <w:b/>
                <w:bCs/>
              </w:rPr>
              <w:t xml:space="preserve"> </w:t>
            </w:r>
          </w:p>
          <w:p w14:paraId="20EBDBD1" w14:textId="77777777" w:rsidR="00C8218C" w:rsidRDefault="00C8218C" w:rsidP="00761AC1">
            <w:pPr>
              <w:pStyle w:val="ListParagraph"/>
              <w:numPr>
                <w:ilvl w:val="0"/>
                <w:numId w:val="20"/>
              </w:numPr>
              <w:rPr>
                <w:rFonts w:ascii="Open Sans" w:hAnsi="Open Sans" w:cs="Open Sans"/>
              </w:rPr>
            </w:pPr>
            <w:r>
              <w:rPr>
                <w:rFonts w:ascii="Open Sans" w:hAnsi="Open Sans" w:cs="Open Sans"/>
              </w:rPr>
              <w:t>Nothing further to written update</w:t>
            </w:r>
          </w:p>
          <w:p w14:paraId="57CFDE3B" w14:textId="77777777" w:rsidR="00C664A2" w:rsidRDefault="00C664A2" w:rsidP="00C664A2">
            <w:pPr>
              <w:rPr>
                <w:rFonts w:ascii="Open Sans" w:hAnsi="Open Sans" w:cs="Open Sans"/>
              </w:rPr>
            </w:pPr>
          </w:p>
          <w:p w14:paraId="051CEFB0" w14:textId="2A156A3C" w:rsidR="009A588A" w:rsidRPr="008517F2" w:rsidRDefault="009A588A" w:rsidP="00C664A2">
            <w:pPr>
              <w:rPr>
                <w:rFonts w:ascii="Open Sans" w:hAnsi="Open Sans" w:cs="Open Sans"/>
              </w:rPr>
            </w:pPr>
            <w:r>
              <w:rPr>
                <w:rFonts w:ascii="Open Sans" w:hAnsi="Open Sans" w:cs="Open Sans"/>
                <w:b/>
                <w:bCs/>
              </w:rPr>
              <w:t>3.6      Carers Together</w:t>
            </w:r>
            <w:r w:rsidR="006D12A3">
              <w:rPr>
                <w:rFonts w:ascii="Open Sans" w:hAnsi="Open Sans" w:cs="Open Sans"/>
                <w:b/>
                <w:bCs/>
              </w:rPr>
              <w:t xml:space="preserve"> </w:t>
            </w:r>
            <w:r w:rsidR="008517F2">
              <w:rPr>
                <w:rFonts w:ascii="Open Sans" w:hAnsi="Open Sans" w:cs="Open Sans"/>
                <w:b/>
                <w:bCs/>
              </w:rPr>
              <w:t xml:space="preserve">– </w:t>
            </w:r>
            <w:r w:rsidR="008517F2">
              <w:rPr>
                <w:rFonts w:ascii="Open Sans" w:hAnsi="Open Sans" w:cs="Open Sans"/>
              </w:rPr>
              <w:t>Emma Cooper</w:t>
            </w:r>
          </w:p>
          <w:p w14:paraId="71097802" w14:textId="77777777" w:rsidR="006D12A3" w:rsidRDefault="006D12A3" w:rsidP="00C664A2">
            <w:pPr>
              <w:rPr>
                <w:rFonts w:ascii="Open Sans" w:hAnsi="Open Sans" w:cs="Open Sans"/>
                <w:b/>
                <w:bCs/>
              </w:rPr>
            </w:pPr>
          </w:p>
          <w:p w14:paraId="2B0FD5C5" w14:textId="171C41DA" w:rsidR="006D12A3" w:rsidRDefault="008964A9" w:rsidP="008517F2">
            <w:pPr>
              <w:pStyle w:val="ListParagraph"/>
              <w:numPr>
                <w:ilvl w:val="0"/>
                <w:numId w:val="20"/>
              </w:numPr>
              <w:rPr>
                <w:rFonts w:ascii="Open Sans" w:hAnsi="Open Sans" w:cs="Open Sans"/>
              </w:rPr>
            </w:pPr>
            <w:r>
              <w:rPr>
                <w:rFonts w:ascii="Open Sans" w:hAnsi="Open Sans" w:cs="Open Sans"/>
              </w:rPr>
              <w:t xml:space="preserve">Working with Middlesbrough Council to award the household support </w:t>
            </w:r>
            <w:r w:rsidR="00125D6D">
              <w:rPr>
                <w:rFonts w:ascii="Open Sans" w:hAnsi="Open Sans" w:cs="Open Sans"/>
              </w:rPr>
              <w:t>fund. A total of 151 carers</w:t>
            </w:r>
            <w:r w:rsidR="00702ABE">
              <w:rPr>
                <w:rFonts w:ascii="Open Sans" w:hAnsi="Open Sans" w:cs="Open Sans"/>
              </w:rPr>
              <w:t xml:space="preserve"> have been contacted to date and will receive a £100 E Voucher</w:t>
            </w:r>
            <w:r w:rsidR="00490A2D">
              <w:rPr>
                <w:rFonts w:ascii="Open Sans" w:hAnsi="Open Sans" w:cs="Open Sans"/>
              </w:rPr>
              <w:t>.</w:t>
            </w:r>
          </w:p>
          <w:p w14:paraId="3A98DAED" w14:textId="708EB271" w:rsidR="00490A2D" w:rsidRDefault="00490A2D" w:rsidP="008517F2">
            <w:pPr>
              <w:pStyle w:val="ListParagraph"/>
              <w:numPr>
                <w:ilvl w:val="0"/>
                <w:numId w:val="20"/>
              </w:numPr>
              <w:rPr>
                <w:rFonts w:ascii="Open Sans" w:hAnsi="Open Sans" w:cs="Open Sans"/>
              </w:rPr>
            </w:pPr>
            <w:r>
              <w:rPr>
                <w:rFonts w:ascii="Open Sans" w:hAnsi="Open Sans" w:cs="Open Sans"/>
              </w:rPr>
              <w:t xml:space="preserve">The Tees </w:t>
            </w:r>
            <w:r w:rsidR="006F4AA6">
              <w:rPr>
                <w:rFonts w:ascii="Open Sans" w:hAnsi="Open Sans" w:cs="Open Sans"/>
              </w:rPr>
              <w:t>Hospitals (South Tees and North Tees Hospital Trusts have now joined)</w:t>
            </w:r>
            <w:r w:rsidR="00241747">
              <w:rPr>
                <w:rFonts w:ascii="Open Sans" w:hAnsi="Open Sans" w:cs="Open Sans"/>
              </w:rPr>
              <w:t xml:space="preserve"> are developing a Carers </w:t>
            </w:r>
            <w:r w:rsidR="007511AB">
              <w:rPr>
                <w:rFonts w:ascii="Open Sans" w:hAnsi="Open Sans" w:cs="Open Sans"/>
              </w:rPr>
              <w:t>Charter and</w:t>
            </w:r>
            <w:r w:rsidR="00241747">
              <w:rPr>
                <w:rFonts w:ascii="Open Sans" w:hAnsi="Open Sans" w:cs="Open Sans"/>
              </w:rPr>
              <w:t xml:space="preserve"> have been consulting with a range of carers organisations</w:t>
            </w:r>
            <w:r w:rsidR="008114A4">
              <w:rPr>
                <w:rFonts w:ascii="Open Sans" w:hAnsi="Open Sans" w:cs="Open Sans"/>
              </w:rPr>
              <w:t>, something will be coming out shortly from this piece of work.</w:t>
            </w:r>
          </w:p>
          <w:p w14:paraId="43BBABA1" w14:textId="77777777" w:rsidR="004B0BAA" w:rsidRPr="004B0BAA" w:rsidRDefault="004B0BAA" w:rsidP="004B0BAA">
            <w:pPr>
              <w:ind w:left="1800"/>
              <w:rPr>
                <w:rFonts w:ascii="Open Sans" w:hAnsi="Open Sans" w:cs="Open Sans"/>
              </w:rPr>
            </w:pPr>
          </w:p>
          <w:p w14:paraId="7C4B0A36" w14:textId="77777777" w:rsidR="00A75468" w:rsidRDefault="004B0BAA" w:rsidP="0027503C">
            <w:pPr>
              <w:rPr>
                <w:rFonts w:ascii="Open Sans" w:hAnsi="Open Sans" w:cs="Open Sans"/>
              </w:rPr>
            </w:pPr>
            <w:r>
              <w:rPr>
                <w:rFonts w:ascii="Open Sans" w:hAnsi="Open Sans" w:cs="Open Sans"/>
              </w:rPr>
              <w:t>Mark asked if there was anything else to be shared</w:t>
            </w:r>
            <w:r w:rsidR="00A75468">
              <w:rPr>
                <w:rFonts w:ascii="Open Sans" w:hAnsi="Open Sans" w:cs="Open Sans"/>
              </w:rPr>
              <w:t>.</w:t>
            </w:r>
          </w:p>
          <w:p w14:paraId="06CE9C24" w14:textId="77777777" w:rsidR="00A75468" w:rsidRDefault="00A75468" w:rsidP="0027503C">
            <w:pPr>
              <w:rPr>
                <w:rFonts w:ascii="Open Sans" w:hAnsi="Open Sans" w:cs="Open Sans"/>
              </w:rPr>
            </w:pPr>
          </w:p>
          <w:p w14:paraId="00F76EB2" w14:textId="77777777" w:rsidR="00930F59" w:rsidRDefault="00836E27" w:rsidP="0027503C">
            <w:pPr>
              <w:rPr>
                <w:rFonts w:ascii="Open Sans" w:hAnsi="Open Sans" w:cs="Open Sans"/>
              </w:rPr>
            </w:pPr>
            <w:r>
              <w:rPr>
                <w:rFonts w:ascii="Open Sans" w:hAnsi="Open Sans" w:cs="Open Sans"/>
                <w:b/>
                <w:bCs/>
              </w:rPr>
              <w:t xml:space="preserve">3.7        </w:t>
            </w:r>
            <w:r w:rsidR="00930F59">
              <w:rPr>
                <w:rFonts w:ascii="Open Sans" w:hAnsi="Open Sans" w:cs="Open Sans"/>
                <w:b/>
                <w:bCs/>
              </w:rPr>
              <w:t xml:space="preserve">Dementia Action Teesside – </w:t>
            </w:r>
            <w:r w:rsidR="00930F59">
              <w:rPr>
                <w:rFonts w:ascii="Open Sans" w:hAnsi="Open Sans" w:cs="Open Sans"/>
              </w:rPr>
              <w:t>Marie Kerr</w:t>
            </w:r>
          </w:p>
          <w:p w14:paraId="4FE7E297" w14:textId="77777777" w:rsidR="00930F59" w:rsidRDefault="00930F59" w:rsidP="0027503C">
            <w:pPr>
              <w:rPr>
                <w:rFonts w:ascii="Open Sans" w:hAnsi="Open Sans" w:cs="Open Sans"/>
              </w:rPr>
            </w:pPr>
          </w:p>
          <w:p w14:paraId="5EC254A2" w14:textId="7E1B1CF6" w:rsidR="0027503C" w:rsidRDefault="00B944A8" w:rsidP="00930F59">
            <w:pPr>
              <w:pStyle w:val="ListParagraph"/>
              <w:numPr>
                <w:ilvl w:val="0"/>
                <w:numId w:val="23"/>
              </w:numPr>
              <w:rPr>
                <w:rFonts w:ascii="Open Sans" w:hAnsi="Open Sans" w:cs="Open Sans"/>
              </w:rPr>
            </w:pPr>
            <w:r>
              <w:rPr>
                <w:rFonts w:ascii="Open Sans" w:hAnsi="Open Sans" w:cs="Open Sans"/>
              </w:rPr>
              <w:t xml:space="preserve">Marie has been working with Teesside </w:t>
            </w:r>
            <w:r w:rsidR="00BB3563">
              <w:rPr>
                <w:rFonts w:ascii="Open Sans" w:hAnsi="Open Sans" w:cs="Open Sans"/>
              </w:rPr>
              <w:t xml:space="preserve">University on the issue of </w:t>
            </w:r>
            <w:r w:rsidR="00A933C0">
              <w:rPr>
                <w:rFonts w:ascii="Open Sans" w:hAnsi="Open Sans" w:cs="Open Sans"/>
              </w:rPr>
              <w:t>delirium, which is often preventable.</w:t>
            </w:r>
          </w:p>
          <w:p w14:paraId="6F3C4529" w14:textId="7F9FA0B4" w:rsidR="004A2CD1" w:rsidRDefault="004A2CD1" w:rsidP="00930F59">
            <w:pPr>
              <w:pStyle w:val="ListParagraph"/>
              <w:numPr>
                <w:ilvl w:val="0"/>
                <w:numId w:val="23"/>
              </w:numPr>
              <w:rPr>
                <w:rFonts w:ascii="Open Sans" w:hAnsi="Open Sans" w:cs="Open Sans"/>
              </w:rPr>
            </w:pPr>
            <w:r>
              <w:rPr>
                <w:rFonts w:ascii="Open Sans" w:hAnsi="Open Sans" w:cs="Open Sans"/>
              </w:rPr>
              <w:t>A</w:t>
            </w:r>
            <w:r w:rsidR="00F3120F">
              <w:rPr>
                <w:rFonts w:ascii="Open Sans" w:hAnsi="Open Sans" w:cs="Open Sans"/>
              </w:rPr>
              <w:t xml:space="preserve"> </w:t>
            </w:r>
            <w:r>
              <w:rPr>
                <w:rFonts w:ascii="Open Sans" w:hAnsi="Open Sans" w:cs="Open Sans"/>
              </w:rPr>
              <w:t>conference is being organised</w:t>
            </w:r>
            <w:r w:rsidR="00F3120F">
              <w:rPr>
                <w:rFonts w:ascii="Open Sans" w:hAnsi="Open Sans" w:cs="Open Sans"/>
              </w:rPr>
              <w:t xml:space="preserve"> for 12</w:t>
            </w:r>
            <w:r w:rsidR="00F3120F" w:rsidRPr="00F3120F">
              <w:rPr>
                <w:rFonts w:ascii="Open Sans" w:hAnsi="Open Sans" w:cs="Open Sans"/>
                <w:vertAlign w:val="superscript"/>
              </w:rPr>
              <w:t>th</w:t>
            </w:r>
            <w:r w:rsidR="00F3120F">
              <w:rPr>
                <w:rFonts w:ascii="Open Sans" w:hAnsi="Open Sans" w:cs="Open Sans"/>
              </w:rPr>
              <w:t xml:space="preserve"> March, further details will be circulated</w:t>
            </w:r>
            <w:r w:rsidR="00AD585C">
              <w:rPr>
                <w:rFonts w:ascii="Open Sans" w:hAnsi="Open Sans" w:cs="Open Sans"/>
              </w:rPr>
              <w:t>.</w:t>
            </w:r>
          </w:p>
          <w:p w14:paraId="52256FCB" w14:textId="75B0DD9E" w:rsidR="00AD585C" w:rsidRPr="00930F59" w:rsidRDefault="00AD585C" w:rsidP="00930F59">
            <w:pPr>
              <w:pStyle w:val="ListParagraph"/>
              <w:numPr>
                <w:ilvl w:val="0"/>
                <w:numId w:val="23"/>
              </w:numPr>
              <w:rPr>
                <w:rFonts w:ascii="Open Sans" w:hAnsi="Open Sans" w:cs="Open Sans"/>
              </w:rPr>
            </w:pPr>
            <w:r>
              <w:rPr>
                <w:rFonts w:ascii="Open Sans" w:hAnsi="Open Sans" w:cs="Open Sans"/>
              </w:rPr>
              <w:t xml:space="preserve">The conference will include </w:t>
            </w:r>
            <w:r w:rsidR="002D06E5">
              <w:rPr>
                <w:rFonts w:ascii="Open Sans" w:hAnsi="Open Sans" w:cs="Open Sans"/>
              </w:rPr>
              <w:t>several</w:t>
            </w:r>
            <w:r>
              <w:rPr>
                <w:rFonts w:ascii="Open Sans" w:hAnsi="Open Sans" w:cs="Open Sans"/>
              </w:rPr>
              <w:t xml:space="preserve"> guest speakers who have significant knowledge regarding the subject of delirium.</w:t>
            </w:r>
          </w:p>
          <w:p w14:paraId="37B52537" w14:textId="1D559EAF" w:rsidR="00893138" w:rsidRPr="00C8218C" w:rsidRDefault="00893138" w:rsidP="00C8218C">
            <w:pPr>
              <w:rPr>
                <w:rFonts w:ascii="Open Sans" w:hAnsi="Open Sans" w:cs="Open Sans"/>
              </w:rPr>
            </w:pPr>
          </w:p>
        </w:tc>
      </w:tr>
      <w:tr w:rsidR="00AD443F" w14:paraId="6F86807C" w14:textId="77777777" w:rsidTr="00462D2D">
        <w:tc>
          <w:tcPr>
            <w:tcW w:w="704" w:type="dxa"/>
          </w:tcPr>
          <w:p w14:paraId="5AB1A6C3" w14:textId="77777777" w:rsidR="00AD443F" w:rsidRPr="00893138" w:rsidRDefault="00AD443F" w:rsidP="00893138">
            <w:pPr>
              <w:pStyle w:val="ListParagraph"/>
              <w:numPr>
                <w:ilvl w:val="0"/>
                <w:numId w:val="2"/>
              </w:numPr>
              <w:rPr>
                <w:rFonts w:ascii="Open Sans" w:hAnsi="Open Sans" w:cs="Open Sans"/>
                <w:b/>
                <w:bCs/>
              </w:rPr>
            </w:pPr>
          </w:p>
        </w:tc>
        <w:tc>
          <w:tcPr>
            <w:tcW w:w="9350" w:type="dxa"/>
          </w:tcPr>
          <w:p w14:paraId="3CBC1C82" w14:textId="25A8E9DC" w:rsidR="00761AC1" w:rsidRDefault="00CC614D" w:rsidP="003F7A92">
            <w:pPr>
              <w:rPr>
                <w:rFonts w:ascii="Open Sans" w:hAnsi="Open Sans" w:cs="Open Sans"/>
              </w:rPr>
            </w:pPr>
            <w:r>
              <w:rPr>
                <w:rFonts w:ascii="Open Sans" w:hAnsi="Open Sans" w:cs="Open Sans"/>
                <w:b/>
                <w:bCs/>
              </w:rPr>
              <w:t xml:space="preserve">Independent Chair </w:t>
            </w:r>
            <w:r w:rsidR="00E963E1">
              <w:rPr>
                <w:rFonts w:ascii="Open Sans" w:hAnsi="Open Sans" w:cs="Open Sans"/>
                <w:b/>
                <w:bCs/>
              </w:rPr>
              <w:t>–</w:t>
            </w:r>
            <w:r>
              <w:rPr>
                <w:rFonts w:ascii="Open Sans" w:hAnsi="Open Sans" w:cs="Open Sans"/>
                <w:b/>
                <w:bCs/>
              </w:rPr>
              <w:t xml:space="preserve"> </w:t>
            </w:r>
            <w:r w:rsidRPr="00E963E1">
              <w:rPr>
                <w:rFonts w:ascii="Open Sans" w:hAnsi="Open Sans" w:cs="Open Sans"/>
              </w:rPr>
              <w:t>update</w:t>
            </w:r>
            <w:r w:rsidR="00E963E1" w:rsidRPr="00E963E1">
              <w:rPr>
                <w:rFonts w:ascii="Open Sans" w:hAnsi="Open Sans" w:cs="Open Sans"/>
              </w:rPr>
              <w:t xml:space="preserve"> </w:t>
            </w:r>
            <w:r w:rsidR="00E36088">
              <w:rPr>
                <w:rFonts w:ascii="Open Sans" w:hAnsi="Open Sans" w:cs="Open Sans"/>
              </w:rPr>
              <w:t>from Richard Pink</w:t>
            </w:r>
          </w:p>
          <w:p w14:paraId="6114CF91" w14:textId="77777777" w:rsidR="00E36088" w:rsidRDefault="00E36088" w:rsidP="003F7A92">
            <w:pPr>
              <w:rPr>
                <w:rFonts w:ascii="Open Sans" w:hAnsi="Open Sans" w:cs="Open Sans"/>
              </w:rPr>
            </w:pPr>
          </w:p>
          <w:p w14:paraId="224A482D" w14:textId="4296AF39" w:rsidR="00E36088" w:rsidRDefault="005E1B29" w:rsidP="00E36088">
            <w:pPr>
              <w:pStyle w:val="ListParagraph"/>
              <w:numPr>
                <w:ilvl w:val="0"/>
                <w:numId w:val="21"/>
              </w:numPr>
              <w:rPr>
                <w:rFonts w:ascii="Open Sans" w:hAnsi="Open Sans" w:cs="Open Sans"/>
              </w:rPr>
            </w:pPr>
            <w:r>
              <w:rPr>
                <w:rFonts w:ascii="Open Sans" w:hAnsi="Open Sans" w:cs="Open Sans"/>
              </w:rPr>
              <w:t xml:space="preserve">There have been no suitable applicants following the recruitment </w:t>
            </w:r>
            <w:r w:rsidR="00795A58">
              <w:rPr>
                <w:rFonts w:ascii="Open Sans" w:hAnsi="Open Sans" w:cs="Open Sans"/>
              </w:rPr>
              <w:t>exercise. The advert will be going out again today</w:t>
            </w:r>
            <w:r w:rsidR="00F030F4">
              <w:rPr>
                <w:rFonts w:ascii="Open Sans" w:hAnsi="Open Sans" w:cs="Open Sans"/>
              </w:rPr>
              <w:t xml:space="preserve"> with a closing date of 14/02/25. </w:t>
            </w:r>
            <w:r w:rsidR="00B221E8">
              <w:rPr>
                <w:rFonts w:ascii="Open Sans" w:hAnsi="Open Sans" w:cs="Open Sans"/>
              </w:rPr>
              <w:t xml:space="preserve"> The procurement process adopted has been reviewed and a more informal process is now being</w:t>
            </w:r>
            <w:r w:rsidR="00795A58">
              <w:rPr>
                <w:rFonts w:ascii="Open Sans" w:hAnsi="Open Sans" w:cs="Open Sans"/>
              </w:rPr>
              <w:t xml:space="preserve"> follow</w:t>
            </w:r>
            <w:r w:rsidR="002226A5">
              <w:rPr>
                <w:rFonts w:ascii="Open Sans" w:hAnsi="Open Sans" w:cs="Open Sans"/>
              </w:rPr>
              <w:t>ed.</w:t>
            </w:r>
            <w:r w:rsidR="000D5F26">
              <w:rPr>
                <w:rFonts w:ascii="Open Sans" w:hAnsi="Open Sans" w:cs="Open Sans"/>
              </w:rPr>
              <w:t xml:space="preserve"> In </w:t>
            </w:r>
            <w:r w:rsidR="00550EFC">
              <w:rPr>
                <w:rFonts w:ascii="Open Sans" w:hAnsi="Open Sans" w:cs="Open Sans"/>
              </w:rPr>
              <w:t>addition,</w:t>
            </w:r>
            <w:r w:rsidR="000D5F26">
              <w:rPr>
                <w:rFonts w:ascii="Open Sans" w:hAnsi="Open Sans" w:cs="Open Sans"/>
              </w:rPr>
              <w:t xml:space="preserve"> people who would like to express an interest can contact himself or </w:t>
            </w:r>
            <w:r w:rsidR="00626BC7">
              <w:rPr>
                <w:rFonts w:ascii="Open Sans" w:hAnsi="Open Sans" w:cs="Open Sans"/>
              </w:rPr>
              <w:t>Nikki Carmichael directly.</w:t>
            </w:r>
          </w:p>
          <w:p w14:paraId="2F2EC74B" w14:textId="71859BA4" w:rsidR="00761AC1" w:rsidRPr="005B2930" w:rsidRDefault="00FC0E3E" w:rsidP="003F7A92">
            <w:pPr>
              <w:pStyle w:val="ListParagraph"/>
              <w:numPr>
                <w:ilvl w:val="0"/>
                <w:numId w:val="21"/>
              </w:numPr>
              <w:rPr>
                <w:rFonts w:ascii="Open Sans" w:hAnsi="Open Sans" w:cs="Open Sans"/>
              </w:rPr>
            </w:pPr>
            <w:r>
              <w:rPr>
                <w:rFonts w:ascii="Open Sans" w:hAnsi="Open Sans" w:cs="Open Sans"/>
              </w:rPr>
              <w:t xml:space="preserve">The post was initially for a </w:t>
            </w:r>
            <w:r w:rsidR="00550EFC">
              <w:rPr>
                <w:rFonts w:ascii="Open Sans" w:hAnsi="Open Sans" w:cs="Open Sans"/>
              </w:rPr>
              <w:t>two-year</w:t>
            </w:r>
            <w:r>
              <w:rPr>
                <w:rFonts w:ascii="Open Sans" w:hAnsi="Open Sans" w:cs="Open Sans"/>
              </w:rPr>
              <w:t xml:space="preserve"> period, this has been changed to</w:t>
            </w:r>
            <w:r w:rsidR="005B2930">
              <w:rPr>
                <w:rFonts w:ascii="Open Sans" w:hAnsi="Open Sans" w:cs="Open Sans"/>
              </w:rPr>
              <w:t xml:space="preserve"> a </w:t>
            </w:r>
            <w:r w:rsidR="00425A6B">
              <w:rPr>
                <w:rFonts w:ascii="Open Sans" w:hAnsi="Open Sans" w:cs="Open Sans"/>
              </w:rPr>
              <w:t>one-year</w:t>
            </w:r>
            <w:r w:rsidR="005B2930">
              <w:rPr>
                <w:rFonts w:ascii="Open Sans" w:hAnsi="Open Sans" w:cs="Open Sans"/>
              </w:rPr>
              <w:t xml:space="preserve"> period.</w:t>
            </w:r>
          </w:p>
          <w:p w14:paraId="6C576339" w14:textId="0D5273BD" w:rsidR="003F7A92" w:rsidRPr="00CC614D" w:rsidRDefault="00CC614D" w:rsidP="003F7A92">
            <w:pPr>
              <w:rPr>
                <w:rFonts w:ascii="Open Sans" w:hAnsi="Open Sans" w:cs="Open Sans"/>
                <w:b/>
                <w:bCs/>
              </w:rPr>
            </w:pPr>
            <w:r>
              <w:rPr>
                <w:rFonts w:ascii="Open Sans" w:hAnsi="Open Sans" w:cs="Open Sans"/>
                <w:b/>
                <w:bCs/>
              </w:rPr>
              <w:t xml:space="preserve"> </w:t>
            </w:r>
          </w:p>
        </w:tc>
      </w:tr>
      <w:tr w:rsidR="003F7A92" w14:paraId="13C3BC31" w14:textId="77777777" w:rsidTr="00462D2D">
        <w:tc>
          <w:tcPr>
            <w:tcW w:w="704" w:type="dxa"/>
          </w:tcPr>
          <w:p w14:paraId="40E65B67" w14:textId="77777777" w:rsidR="003F7A92" w:rsidRPr="00893138" w:rsidRDefault="003F7A92" w:rsidP="00893138">
            <w:pPr>
              <w:pStyle w:val="ListParagraph"/>
              <w:numPr>
                <w:ilvl w:val="0"/>
                <w:numId w:val="2"/>
              </w:numPr>
              <w:rPr>
                <w:rFonts w:ascii="Open Sans" w:hAnsi="Open Sans" w:cs="Open Sans"/>
                <w:b/>
                <w:bCs/>
              </w:rPr>
            </w:pPr>
          </w:p>
        </w:tc>
        <w:tc>
          <w:tcPr>
            <w:tcW w:w="9350" w:type="dxa"/>
          </w:tcPr>
          <w:p w14:paraId="30C1EE9A" w14:textId="77777777" w:rsidR="00956CA3" w:rsidRDefault="000B5792" w:rsidP="003F7A92">
            <w:pPr>
              <w:rPr>
                <w:rFonts w:ascii="Open Sans" w:hAnsi="Open Sans" w:cs="Open Sans"/>
                <w:b/>
                <w:bCs/>
              </w:rPr>
            </w:pPr>
            <w:r>
              <w:rPr>
                <w:rFonts w:ascii="Open Sans" w:hAnsi="Open Sans" w:cs="Open Sans"/>
                <w:b/>
                <w:bCs/>
              </w:rPr>
              <w:t xml:space="preserve">Workshops </w:t>
            </w:r>
            <w:r w:rsidR="00834DFC">
              <w:rPr>
                <w:rFonts w:ascii="Open Sans" w:hAnsi="Open Sans" w:cs="Open Sans"/>
                <w:b/>
                <w:bCs/>
              </w:rPr>
              <w:t>–</w:t>
            </w:r>
            <w:r>
              <w:rPr>
                <w:rFonts w:ascii="Open Sans" w:hAnsi="Open Sans" w:cs="Open Sans"/>
                <w:b/>
                <w:bCs/>
              </w:rPr>
              <w:t xml:space="preserve"> </w:t>
            </w:r>
            <w:r w:rsidR="00834DFC">
              <w:rPr>
                <w:rFonts w:ascii="Open Sans" w:hAnsi="Open Sans" w:cs="Open Sans"/>
                <w:b/>
                <w:bCs/>
              </w:rPr>
              <w:t>priorities for 2025/26</w:t>
            </w:r>
          </w:p>
          <w:p w14:paraId="4F3577AC" w14:textId="77777777" w:rsidR="00834DFC" w:rsidRDefault="00834DFC" w:rsidP="003F7A92">
            <w:pPr>
              <w:rPr>
                <w:rFonts w:ascii="Open Sans" w:hAnsi="Open Sans" w:cs="Open Sans"/>
                <w:b/>
                <w:bCs/>
              </w:rPr>
            </w:pPr>
          </w:p>
          <w:p w14:paraId="4C86B578" w14:textId="22C33EB5" w:rsidR="00FD6257" w:rsidRDefault="00FA1374" w:rsidP="003F7A92">
            <w:pPr>
              <w:rPr>
                <w:rFonts w:ascii="Open Sans" w:hAnsi="Open Sans" w:cs="Open Sans"/>
              </w:rPr>
            </w:pPr>
            <w:r w:rsidRPr="004E46A6">
              <w:rPr>
                <w:rFonts w:ascii="Open Sans" w:hAnsi="Open Sans" w:cs="Open Sans"/>
              </w:rPr>
              <w:t>Mark introduced the</w:t>
            </w:r>
            <w:r w:rsidR="00DE1A02">
              <w:rPr>
                <w:rFonts w:ascii="Open Sans" w:hAnsi="Open Sans" w:cs="Open Sans"/>
              </w:rPr>
              <w:t xml:space="preserve"> current</w:t>
            </w:r>
            <w:r w:rsidRPr="004E46A6">
              <w:rPr>
                <w:rFonts w:ascii="Open Sans" w:hAnsi="Open Sans" w:cs="Open Sans"/>
              </w:rPr>
              <w:t xml:space="preserve"> </w:t>
            </w:r>
            <w:r w:rsidR="00DE1A02">
              <w:rPr>
                <w:rFonts w:ascii="Open Sans" w:hAnsi="Open Sans" w:cs="Open Sans"/>
              </w:rPr>
              <w:t>s</w:t>
            </w:r>
            <w:r w:rsidRPr="004E46A6">
              <w:rPr>
                <w:rFonts w:ascii="Open Sans" w:hAnsi="Open Sans" w:cs="Open Sans"/>
              </w:rPr>
              <w:t>trategy</w:t>
            </w:r>
            <w:r w:rsidR="004E46A6">
              <w:rPr>
                <w:rFonts w:ascii="Open Sans" w:hAnsi="Open Sans" w:cs="Open Sans"/>
              </w:rPr>
              <w:t xml:space="preserve">, which </w:t>
            </w:r>
            <w:r w:rsidR="00EE0E96">
              <w:rPr>
                <w:rFonts w:ascii="Open Sans" w:hAnsi="Open Sans" w:cs="Open Sans"/>
              </w:rPr>
              <w:t>has</w:t>
            </w:r>
            <w:r w:rsidR="004E46A6">
              <w:rPr>
                <w:rFonts w:ascii="Open Sans" w:hAnsi="Open Sans" w:cs="Open Sans"/>
              </w:rPr>
              <w:t xml:space="preserve"> also been circulated.</w:t>
            </w:r>
          </w:p>
          <w:p w14:paraId="5EB2B6FC" w14:textId="77777777" w:rsidR="00A9069C" w:rsidRDefault="00A9069C" w:rsidP="003F7A92">
            <w:pPr>
              <w:rPr>
                <w:rFonts w:ascii="Open Sans" w:hAnsi="Open Sans" w:cs="Open Sans"/>
              </w:rPr>
            </w:pPr>
          </w:p>
          <w:p w14:paraId="15A0C973" w14:textId="573DBC51" w:rsidR="00A9069C" w:rsidRDefault="00A9069C" w:rsidP="00A9069C">
            <w:pPr>
              <w:pStyle w:val="ListParagraph"/>
              <w:numPr>
                <w:ilvl w:val="0"/>
                <w:numId w:val="22"/>
              </w:numPr>
              <w:rPr>
                <w:rFonts w:ascii="Open Sans" w:hAnsi="Open Sans" w:cs="Open Sans"/>
              </w:rPr>
            </w:pPr>
            <w:r>
              <w:rPr>
                <w:rFonts w:ascii="Open Sans" w:hAnsi="Open Sans" w:cs="Open Sans"/>
              </w:rPr>
              <w:t xml:space="preserve">As the </w:t>
            </w:r>
            <w:r w:rsidR="00DE1A02">
              <w:rPr>
                <w:rFonts w:ascii="Open Sans" w:hAnsi="Open Sans" w:cs="Open Sans"/>
              </w:rPr>
              <w:t>s</w:t>
            </w:r>
            <w:r>
              <w:rPr>
                <w:rFonts w:ascii="Open Sans" w:hAnsi="Open Sans" w:cs="Open Sans"/>
              </w:rPr>
              <w:t>trategy is only until</w:t>
            </w:r>
            <w:r w:rsidR="009A2CB7">
              <w:rPr>
                <w:rFonts w:ascii="Open Sans" w:hAnsi="Open Sans" w:cs="Open Sans"/>
              </w:rPr>
              <w:t xml:space="preserve"> 2025, between now and the end of March we need to look at</w:t>
            </w:r>
            <w:r w:rsidR="00F74F86">
              <w:rPr>
                <w:rFonts w:ascii="Open Sans" w:hAnsi="Open Sans" w:cs="Open Sans"/>
              </w:rPr>
              <w:t xml:space="preserve"> updating and refreshing the document</w:t>
            </w:r>
            <w:r w:rsidR="00C046FC">
              <w:rPr>
                <w:rFonts w:ascii="Open Sans" w:hAnsi="Open Sans" w:cs="Open Sans"/>
              </w:rPr>
              <w:t>, for this period it would be mainly statistics which can be refreshed, and not the priorities</w:t>
            </w:r>
            <w:r w:rsidR="00DE1A02">
              <w:rPr>
                <w:rFonts w:ascii="Open Sans" w:hAnsi="Open Sans" w:cs="Open Sans"/>
              </w:rPr>
              <w:t xml:space="preserve"> as </w:t>
            </w:r>
            <w:r w:rsidR="00D50D75">
              <w:rPr>
                <w:rFonts w:ascii="Open Sans" w:hAnsi="Open Sans" w:cs="Open Sans"/>
              </w:rPr>
              <w:t>these have</w:t>
            </w:r>
            <w:r w:rsidR="00DE1A02">
              <w:rPr>
                <w:rFonts w:ascii="Open Sans" w:hAnsi="Open Sans" w:cs="Open Sans"/>
              </w:rPr>
              <w:t xml:space="preserve"> been approved by the Health &amp; Wellbeing Board (H &amp; WB).</w:t>
            </w:r>
          </w:p>
          <w:p w14:paraId="0B424BE2" w14:textId="49EF30C5" w:rsidR="0083640D" w:rsidRDefault="0083640D" w:rsidP="00A9069C">
            <w:pPr>
              <w:pStyle w:val="ListParagraph"/>
              <w:numPr>
                <w:ilvl w:val="0"/>
                <w:numId w:val="22"/>
              </w:numPr>
              <w:rPr>
                <w:rFonts w:ascii="Open Sans" w:hAnsi="Open Sans" w:cs="Open Sans"/>
              </w:rPr>
            </w:pPr>
            <w:r>
              <w:rPr>
                <w:rFonts w:ascii="Open Sans" w:hAnsi="Open Sans" w:cs="Open Sans"/>
              </w:rPr>
              <w:lastRenderedPageBreak/>
              <w:t xml:space="preserve">It is led by the </w:t>
            </w:r>
            <w:r w:rsidR="00F333AC">
              <w:rPr>
                <w:rFonts w:ascii="Open Sans" w:hAnsi="Open Sans" w:cs="Open Sans"/>
              </w:rPr>
              <w:t>two local authorities and sets out the vision to improve services, information about the South Tees area</w:t>
            </w:r>
            <w:r w:rsidR="00B8327D">
              <w:rPr>
                <w:rFonts w:ascii="Open Sans" w:hAnsi="Open Sans" w:cs="Open Sans"/>
              </w:rPr>
              <w:t>, and the strategic aims.</w:t>
            </w:r>
          </w:p>
          <w:p w14:paraId="640DDD77" w14:textId="00C5CDEF" w:rsidR="00976119" w:rsidRDefault="00C0372B" w:rsidP="00A9069C">
            <w:pPr>
              <w:pStyle w:val="ListParagraph"/>
              <w:numPr>
                <w:ilvl w:val="0"/>
                <w:numId w:val="22"/>
              </w:numPr>
              <w:rPr>
                <w:rFonts w:ascii="Open Sans" w:hAnsi="Open Sans" w:cs="Open Sans"/>
              </w:rPr>
            </w:pPr>
            <w:r>
              <w:rPr>
                <w:rFonts w:ascii="Open Sans" w:hAnsi="Open Sans" w:cs="Open Sans"/>
              </w:rPr>
              <w:t>In the initial stages</w:t>
            </w:r>
            <w:r w:rsidR="00C162B5">
              <w:rPr>
                <w:rFonts w:ascii="Open Sans" w:hAnsi="Open Sans" w:cs="Open Sans"/>
              </w:rPr>
              <w:t xml:space="preserve"> of the Forum there were task groups linked to </w:t>
            </w:r>
            <w:r w:rsidR="00A34C24">
              <w:rPr>
                <w:rFonts w:ascii="Open Sans" w:hAnsi="Open Sans" w:cs="Open Sans"/>
              </w:rPr>
              <w:t>all</w:t>
            </w:r>
            <w:r w:rsidR="00C162B5">
              <w:rPr>
                <w:rFonts w:ascii="Open Sans" w:hAnsi="Open Sans" w:cs="Open Sans"/>
              </w:rPr>
              <w:t xml:space="preserve"> the </w:t>
            </w:r>
            <w:r w:rsidR="00D27752">
              <w:rPr>
                <w:rFonts w:ascii="Open Sans" w:hAnsi="Open Sans" w:cs="Open Sans"/>
              </w:rPr>
              <w:t>priorities</w:t>
            </w:r>
            <w:r w:rsidR="00C4561F">
              <w:rPr>
                <w:rFonts w:ascii="Open Sans" w:hAnsi="Open Sans" w:cs="Open Sans"/>
              </w:rPr>
              <w:t xml:space="preserve">, however </w:t>
            </w:r>
            <w:r w:rsidR="00E8396D">
              <w:rPr>
                <w:rFonts w:ascii="Open Sans" w:hAnsi="Open Sans" w:cs="Open Sans"/>
              </w:rPr>
              <w:t xml:space="preserve">after about 18 months </w:t>
            </w:r>
            <w:r w:rsidR="00C4561F">
              <w:rPr>
                <w:rFonts w:ascii="Open Sans" w:hAnsi="Open Sans" w:cs="Open Sans"/>
              </w:rPr>
              <w:t>they were disbanded as the Forum</w:t>
            </w:r>
            <w:r w:rsidR="00C25137">
              <w:rPr>
                <w:rFonts w:ascii="Open Sans" w:hAnsi="Open Sans" w:cs="Open Sans"/>
              </w:rPr>
              <w:t xml:space="preserve"> didn’t feel they added any value to the work already being undertaken by organisations delivering services</w:t>
            </w:r>
            <w:r w:rsidR="00E8396D">
              <w:rPr>
                <w:rFonts w:ascii="Open Sans" w:hAnsi="Open Sans" w:cs="Open Sans"/>
              </w:rPr>
              <w:t xml:space="preserve"> to </w:t>
            </w:r>
            <w:r w:rsidR="003B7203">
              <w:rPr>
                <w:rFonts w:ascii="Open Sans" w:hAnsi="Open Sans" w:cs="Open Sans"/>
              </w:rPr>
              <w:t>carers.</w:t>
            </w:r>
          </w:p>
          <w:p w14:paraId="41470C45" w14:textId="77777777" w:rsidR="00354641" w:rsidRDefault="00A34C24" w:rsidP="00EE0067">
            <w:pPr>
              <w:pStyle w:val="ListParagraph"/>
              <w:numPr>
                <w:ilvl w:val="0"/>
                <w:numId w:val="26"/>
              </w:numPr>
              <w:rPr>
                <w:rFonts w:ascii="Open Sans" w:hAnsi="Open Sans" w:cs="Open Sans"/>
              </w:rPr>
            </w:pPr>
            <w:r w:rsidRPr="00B87E44">
              <w:rPr>
                <w:rFonts w:ascii="Open Sans" w:hAnsi="Open Sans" w:cs="Open Sans"/>
              </w:rPr>
              <w:t>A few</w:t>
            </w:r>
            <w:r w:rsidR="000620AD" w:rsidRPr="00B87E44">
              <w:rPr>
                <w:rFonts w:ascii="Open Sans" w:hAnsi="Open Sans" w:cs="Open Sans"/>
              </w:rPr>
              <w:t xml:space="preserve"> working groups were then formed </w:t>
            </w:r>
            <w:r w:rsidR="004130BD" w:rsidRPr="00B87E44">
              <w:rPr>
                <w:rFonts w:ascii="Open Sans" w:hAnsi="Open Sans" w:cs="Open Sans"/>
              </w:rPr>
              <w:t>t</w:t>
            </w:r>
            <w:r w:rsidR="000620AD" w:rsidRPr="00B87E44">
              <w:rPr>
                <w:rFonts w:ascii="Open Sans" w:hAnsi="Open Sans" w:cs="Open Sans"/>
              </w:rPr>
              <w:t>o do more focused work</w:t>
            </w:r>
            <w:r w:rsidR="004130BD" w:rsidRPr="00B87E44">
              <w:rPr>
                <w:rFonts w:ascii="Open Sans" w:hAnsi="Open Sans" w:cs="Open Sans"/>
              </w:rPr>
              <w:t xml:space="preserve"> in relation to specific issues</w:t>
            </w:r>
            <w:r w:rsidR="00B87E44" w:rsidRPr="00B87E44">
              <w:rPr>
                <w:rFonts w:ascii="Open Sans" w:hAnsi="Open Sans" w:cs="Open Sans"/>
              </w:rPr>
              <w:t>.</w:t>
            </w:r>
          </w:p>
          <w:p w14:paraId="34D4B0FA" w14:textId="3766BC38" w:rsidR="00C2466B" w:rsidRPr="00182FC9" w:rsidRDefault="00354641" w:rsidP="00C2466B">
            <w:pPr>
              <w:pStyle w:val="ListParagraph"/>
              <w:numPr>
                <w:ilvl w:val="0"/>
                <w:numId w:val="26"/>
              </w:numPr>
              <w:rPr>
                <w:rFonts w:ascii="Open Sans" w:hAnsi="Open Sans" w:cs="Open Sans"/>
              </w:rPr>
            </w:pPr>
            <w:r>
              <w:rPr>
                <w:rFonts w:ascii="Open Sans" w:hAnsi="Open Sans" w:cs="Open Sans"/>
              </w:rPr>
              <w:t>It was acknowledged by th</w:t>
            </w:r>
            <w:r w:rsidR="00182FC9">
              <w:rPr>
                <w:rFonts w:ascii="Open Sans" w:hAnsi="Open Sans" w:cs="Open Sans"/>
              </w:rPr>
              <w:t>ose at the meeting that</w:t>
            </w:r>
            <w:r w:rsidR="00463D52" w:rsidRPr="00B87E44">
              <w:rPr>
                <w:rFonts w:ascii="Open Sans" w:hAnsi="Open Sans" w:cs="Open Sans"/>
              </w:rPr>
              <w:t xml:space="preserve"> further work needed to be undertaken on</w:t>
            </w:r>
            <w:r w:rsidR="008F2471" w:rsidRPr="00B87E44">
              <w:rPr>
                <w:rFonts w:ascii="Open Sans" w:hAnsi="Open Sans" w:cs="Open Sans"/>
              </w:rPr>
              <w:t xml:space="preserve"> how evidence and data is collected and brought together</w:t>
            </w:r>
            <w:r w:rsidR="00F7457C" w:rsidRPr="00B87E44">
              <w:rPr>
                <w:rFonts w:ascii="Open Sans" w:hAnsi="Open Sans" w:cs="Open Sans"/>
              </w:rPr>
              <w:t xml:space="preserve"> and how this can be done more effectively.</w:t>
            </w:r>
          </w:p>
          <w:p w14:paraId="3055EB66" w14:textId="1E4956F2" w:rsidR="00EE0067" w:rsidRDefault="0081549F" w:rsidP="00C2466B">
            <w:pPr>
              <w:pStyle w:val="ListParagraph"/>
              <w:numPr>
                <w:ilvl w:val="0"/>
                <w:numId w:val="26"/>
              </w:numPr>
              <w:rPr>
                <w:rFonts w:ascii="Open Sans" w:hAnsi="Open Sans" w:cs="Open Sans"/>
              </w:rPr>
            </w:pPr>
            <w:r>
              <w:rPr>
                <w:rFonts w:ascii="Open Sans" w:hAnsi="Open Sans" w:cs="Open Sans"/>
              </w:rPr>
              <w:t xml:space="preserve">There is an opportunity to look at what </w:t>
            </w:r>
            <w:r w:rsidR="007D34FE">
              <w:rPr>
                <w:rFonts w:ascii="Open Sans" w:hAnsi="Open Sans" w:cs="Open Sans"/>
              </w:rPr>
              <w:t xml:space="preserve">our agenda is around the priorities for the next </w:t>
            </w:r>
            <w:r>
              <w:rPr>
                <w:rFonts w:ascii="Open Sans" w:hAnsi="Open Sans" w:cs="Open Sans"/>
              </w:rPr>
              <w:t>6-9 months</w:t>
            </w:r>
            <w:r w:rsidR="007D34FE">
              <w:rPr>
                <w:rFonts w:ascii="Open Sans" w:hAnsi="Open Sans" w:cs="Open Sans"/>
              </w:rPr>
              <w:t xml:space="preserve"> </w:t>
            </w:r>
            <w:r w:rsidR="00922A5D">
              <w:rPr>
                <w:rFonts w:ascii="Open Sans" w:hAnsi="Open Sans" w:cs="Open Sans"/>
              </w:rPr>
              <w:t>and</w:t>
            </w:r>
            <w:r w:rsidR="007D34FE">
              <w:rPr>
                <w:rFonts w:ascii="Open Sans" w:hAnsi="Open Sans" w:cs="Open Sans"/>
              </w:rPr>
              <w:t xml:space="preserve"> for </w:t>
            </w:r>
            <w:r w:rsidR="00BC0560">
              <w:rPr>
                <w:rFonts w:ascii="Open Sans" w:hAnsi="Open Sans" w:cs="Open Sans"/>
              </w:rPr>
              <w:t>the task group leaders to help taking priorities forward and having the opportunity for r</w:t>
            </w:r>
            <w:r w:rsidR="00403800">
              <w:rPr>
                <w:rFonts w:ascii="Open Sans" w:hAnsi="Open Sans" w:cs="Open Sans"/>
              </w:rPr>
              <w:t>e</w:t>
            </w:r>
            <w:r w:rsidR="00BC0560">
              <w:rPr>
                <w:rFonts w:ascii="Open Sans" w:hAnsi="Open Sans" w:cs="Open Sans"/>
              </w:rPr>
              <w:t>flection.</w:t>
            </w:r>
          </w:p>
          <w:p w14:paraId="639DA2E0" w14:textId="77777777" w:rsidR="00E25C58" w:rsidRPr="00E25C58" w:rsidRDefault="00E25C58" w:rsidP="00E25C58">
            <w:pPr>
              <w:pStyle w:val="ListParagraph"/>
              <w:rPr>
                <w:rFonts w:ascii="Open Sans" w:hAnsi="Open Sans" w:cs="Open Sans"/>
              </w:rPr>
            </w:pPr>
          </w:p>
          <w:p w14:paraId="5AD98BAF" w14:textId="743D4BF6" w:rsidR="00D27752" w:rsidRDefault="00E25C58" w:rsidP="00783AFF">
            <w:pPr>
              <w:rPr>
                <w:rFonts w:ascii="Open Sans" w:hAnsi="Open Sans" w:cs="Open Sans"/>
              </w:rPr>
            </w:pPr>
            <w:r>
              <w:rPr>
                <w:rFonts w:ascii="Open Sans" w:hAnsi="Open Sans" w:cs="Open Sans"/>
              </w:rPr>
              <w:t>Kelly</w:t>
            </w:r>
            <w:r w:rsidR="000C65A2">
              <w:rPr>
                <w:rFonts w:ascii="Open Sans" w:hAnsi="Open Sans" w:cs="Open Sans"/>
              </w:rPr>
              <w:t xml:space="preserve"> – in terms of </w:t>
            </w:r>
            <w:r w:rsidR="00A1597F">
              <w:rPr>
                <w:rFonts w:ascii="Open Sans" w:hAnsi="Open Sans" w:cs="Open Sans"/>
              </w:rPr>
              <w:t>the task group looking at carers in the wider community and society</w:t>
            </w:r>
            <w:r w:rsidR="00303499">
              <w:rPr>
                <w:rFonts w:ascii="Open Sans" w:hAnsi="Open Sans" w:cs="Open Sans"/>
              </w:rPr>
              <w:t xml:space="preserve"> there wasn’t sufficient capacity within the organisations involved and nothing significant was coming out of</w:t>
            </w:r>
            <w:r w:rsidR="007D5D5C">
              <w:rPr>
                <w:rFonts w:ascii="Open Sans" w:hAnsi="Open Sans" w:cs="Open Sans"/>
              </w:rPr>
              <w:t xml:space="preserve"> the task group.</w:t>
            </w:r>
            <w:r w:rsidR="00303499">
              <w:rPr>
                <w:rFonts w:ascii="Open Sans" w:hAnsi="Open Sans" w:cs="Open Sans"/>
              </w:rPr>
              <w:t xml:space="preserve"> </w:t>
            </w:r>
            <w:r w:rsidR="00687158">
              <w:rPr>
                <w:rFonts w:ascii="Open Sans" w:hAnsi="Open Sans" w:cs="Open Sans"/>
              </w:rPr>
              <w:t>W</w:t>
            </w:r>
            <w:r w:rsidR="00C13BD5">
              <w:rPr>
                <w:rFonts w:ascii="Open Sans" w:hAnsi="Open Sans" w:cs="Open Sans"/>
              </w:rPr>
              <w:t>hile there have been</w:t>
            </w:r>
            <w:r w:rsidR="00775ED5">
              <w:rPr>
                <w:rFonts w:ascii="Open Sans" w:hAnsi="Open Sans" w:cs="Open Sans"/>
              </w:rPr>
              <w:t xml:space="preserve"> working groups who have picked up strands of the priorities,</w:t>
            </w:r>
            <w:r w:rsidR="00687158">
              <w:rPr>
                <w:rFonts w:ascii="Open Sans" w:hAnsi="Open Sans" w:cs="Open Sans"/>
              </w:rPr>
              <w:t xml:space="preserve"> in practice lots of the work is ongoing as part of service delivery anyway.</w:t>
            </w:r>
          </w:p>
          <w:p w14:paraId="184533B1" w14:textId="77777777" w:rsidR="002D06E5" w:rsidRDefault="002D06E5" w:rsidP="00783AFF">
            <w:pPr>
              <w:rPr>
                <w:rFonts w:ascii="Open Sans" w:hAnsi="Open Sans" w:cs="Open Sans"/>
              </w:rPr>
            </w:pPr>
          </w:p>
          <w:p w14:paraId="7D665DC1" w14:textId="0F89D17A" w:rsidR="002D06E5" w:rsidRDefault="002D06E5" w:rsidP="00783AFF">
            <w:pPr>
              <w:rPr>
                <w:rFonts w:ascii="Open Sans" w:hAnsi="Open Sans" w:cs="Open Sans"/>
              </w:rPr>
            </w:pPr>
            <w:r>
              <w:rPr>
                <w:rFonts w:ascii="Open Sans" w:hAnsi="Open Sans" w:cs="Open Sans"/>
              </w:rPr>
              <w:t xml:space="preserve">There was also a discussion about the reference to the Joint Commissioning Group in the strategy.  The two LAs work together, which is the basis for joint commissioning.  In the early days, the JCG comprised the two LAs and the ICB (which was the CCG then).  </w:t>
            </w:r>
          </w:p>
          <w:p w14:paraId="0C2C3C2E" w14:textId="77777777" w:rsidR="0004366B" w:rsidRDefault="0004366B" w:rsidP="00783AFF">
            <w:pPr>
              <w:rPr>
                <w:rFonts w:ascii="Open Sans" w:hAnsi="Open Sans" w:cs="Open Sans"/>
              </w:rPr>
            </w:pPr>
          </w:p>
          <w:p w14:paraId="5689C2EF" w14:textId="4359EFAA" w:rsidR="0004366B" w:rsidRDefault="004B03D9" w:rsidP="00783AFF">
            <w:pPr>
              <w:rPr>
                <w:rFonts w:ascii="Open Sans" w:hAnsi="Open Sans" w:cs="Open Sans"/>
              </w:rPr>
            </w:pPr>
            <w:r>
              <w:rPr>
                <w:rFonts w:ascii="Open Sans" w:hAnsi="Open Sans" w:cs="Open Sans"/>
              </w:rPr>
              <w:t>To look at what’s gone on since 2023</w:t>
            </w:r>
            <w:r w:rsidR="00F9489A">
              <w:rPr>
                <w:rFonts w:ascii="Open Sans" w:hAnsi="Open Sans" w:cs="Open Sans"/>
              </w:rPr>
              <w:t xml:space="preserve"> </w:t>
            </w:r>
            <w:r w:rsidR="007B7746">
              <w:rPr>
                <w:rFonts w:ascii="Open Sans" w:hAnsi="Open Sans" w:cs="Open Sans"/>
              </w:rPr>
              <w:t>and</w:t>
            </w:r>
            <w:r w:rsidR="00434A69">
              <w:rPr>
                <w:rFonts w:ascii="Open Sans" w:hAnsi="Open Sans" w:cs="Open Sans"/>
              </w:rPr>
              <w:t xml:space="preserve"> </w:t>
            </w:r>
            <w:r w:rsidR="00321588">
              <w:rPr>
                <w:rFonts w:ascii="Open Sans" w:hAnsi="Open Sans" w:cs="Open Sans"/>
              </w:rPr>
              <w:t xml:space="preserve">to </w:t>
            </w:r>
            <w:r w:rsidR="004548CB">
              <w:rPr>
                <w:rFonts w:ascii="Open Sans" w:hAnsi="Open Sans" w:cs="Open Sans"/>
              </w:rPr>
              <w:t>consider national policy developments</w:t>
            </w:r>
            <w:r w:rsidR="00850B40">
              <w:rPr>
                <w:rFonts w:ascii="Open Sans" w:hAnsi="Open Sans" w:cs="Open Sans"/>
              </w:rPr>
              <w:t xml:space="preserve"> we need to </w:t>
            </w:r>
            <w:r w:rsidR="002D06E5">
              <w:rPr>
                <w:rFonts w:ascii="Open Sans" w:hAnsi="Open Sans" w:cs="Open Sans"/>
              </w:rPr>
              <w:t>consider</w:t>
            </w:r>
            <w:r w:rsidR="00321588">
              <w:rPr>
                <w:rFonts w:ascii="Open Sans" w:hAnsi="Open Sans" w:cs="Open Sans"/>
              </w:rPr>
              <w:t>,</w:t>
            </w:r>
            <w:r w:rsidR="00850B40">
              <w:rPr>
                <w:rFonts w:ascii="Open Sans" w:hAnsi="Open Sans" w:cs="Open Sans"/>
              </w:rPr>
              <w:t xml:space="preserve"> </w:t>
            </w:r>
            <w:r w:rsidR="00F9489A">
              <w:rPr>
                <w:rFonts w:ascii="Open Sans" w:hAnsi="Open Sans" w:cs="Open Sans"/>
              </w:rPr>
              <w:t>Mark suggested a roundtable:</w:t>
            </w:r>
          </w:p>
          <w:p w14:paraId="5CE2D0E5" w14:textId="77777777" w:rsidR="00F9489A" w:rsidRDefault="00F9489A" w:rsidP="00783AFF">
            <w:pPr>
              <w:rPr>
                <w:rFonts w:ascii="Open Sans" w:hAnsi="Open Sans" w:cs="Open Sans"/>
              </w:rPr>
            </w:pPr>
          </w:p>
          <w:p w14:paraId="0FF27428" w14:textId="05CB5AEE" w:rsidR="00F9489A" w:rsidRDefault="002D06E5" w:rsidP="00F9489A">
            <w:pPr>
              <w:pStyle w:val="ListParagraph"/>
              <w:numPr>
                <w:ilvl w:val="0"/>
                <w:numId w:val="27"/>
              </w:numPr>
              <w:rPr>
                <w:rFonts w:ascii="Open Sans" w:hAnsi="Open Sans" w:cs="Open Sans"/>
              </w:rPr>
            </w:pPr>
            <w:r>
              <w:rPr>
                <w:rFonts w:ascii="Open Sans" w:hAnsi="Open Sans" w:cs="Open Sans"/>
              </w:rPr>
              <w:t>The governments s</w:t>
            </w:r>
            <w:r w:rsidR="00922A5D">
              <w:rPr>
                <w:rFonts w:ascii="Open Sans" w:hAnsi="Open Sans" w:cs="Open Sans"/>
              </w:rPr>
              <w:t xml:space="preserve">ocial </w:t>
            </w:r>
            <w:r>
              <w:rPr>
                <w:rFonts w:ascii="Open Sans" w:hAnsi="Open Sans" w:cs="Open Sans"/>
              </w:rPr>
              <w:t>c</w:t>
            </w:r>
            <w:r w:rsidR="00922A5D">
              <w:rPr>
                <w:rFonts w:ascii="Open Sans" w:hAnsi="Open Sans" w:cs="Open Sans"/>
              </w:rPr>
              <w:t>are review will be key</w:t>
            </w:r>
            <w:r w:rsidR="00D26F88">
              <w:rPr>
                <w:rFonts w:ascii="Open Sans" w:hAnsi="Open Sans" w:cs="Open Sans"/>
              </w:rPr>
              <w:t>.</w:t>
            </w:r>
          </w:p>
          <w:p w14:paraId="1918DCFE" w14:textId="581B8E6C" w:rsidR="00922A5D" w:rsidRDefault="0091671A" w:rsidP="00F9489A">
            <w:pPr>
              <w:pStyle w:val="ListParagraph"/>
              <w:numPr>
                <w:ilvl w:val="0"/>
                <w:numId w:val="27"/>
              </w:numPr>
              <w:rPr>
                <w:rFonts w:ascii="Open Sans" w:hAnsi="Open Sans" w:cs="Open Sans"/>
              </w:rPr>
            </w:pPr>
            <w:r>
              <w:rPr>
                <w:rFonts w:ascii="Open Sans" w:hAnsi="Open Sans" w:cs="Open Sans"/>
              </w:rPr>
              <w:t>Mo</w:t>
            </w:r>
            <w:r w:rsidR="00EF1D2B">
              <w:rPr>
                <w:rFonts w:ascii="Open Sans" w:hAnsi="Open Sans" w:cs="Open Sans"/>
              </w:rPr>
              <w:t>re stringent checks on people who are unpaid carers</w:t>
            </w:r>
            <w:r w:rsidR="00E40F09">
              <w:rPr>
                <w:rFonts w:ascii="Open Sans" w:hAnsi="Open Sans" w:cs="Open Sans"/>
              </w:rPr>
              <w:t xml:space="preserve"> </w:t>
            </w:r>
            <w:r w:rsidR="009A42A4">
              <w:rPr>
                <w:rFonts w:ascii="Open Sans" w:hAnsi="Open Sans" w:cs="Open Sans"/>
              </w:rPr>
              <w:t xml:space="preserve">can impact negatively on </w:t>
            </w:r>
            <w:r w:rsidR="00883606">
              <w:rPr>
                <w:rFonts w:ascii="Open Sans" w:hAnsi="Open Sans" w:cs="Open Sans"/>
              </w:rPr>
              <w:t>people’s</w:t>
            </w:r>
            <w:r w:rsidR="009A42A4">
              <w:rPr>
                <w:rFonts w:ascii="Open Sans" w:hAnsi="Open Sans" w:cs="Open Sans"/>
              </w:rPr>
              <w:t xml:space="preserve"> mental health</w:t>
            </w:r>
            <w:r w:rsidR="00883606">
              <w:rPr>
                <w:rFonts w:ascii="Open Sans" w:hAnsi="Open Sans" w:cs="Open Sans"/>
              </w:rPr>
              <w:t>.</w:t>
            </w:r>
          </w:p>
          <w:p w14:paraId="3C8420E7" w14:textId="6F0B8EF7" w:rsidR="00883606" w:rsidRDefault="00883606" w:rsidP="00F9489A">
            <w:pPr>
              <w:pStyle w:val="ListParagraph"/>
              <w:numPr>
                <w:ilvl w:val="0"/>
                <w:numId w:val="27"/>
              </w:numPr>
              <w:rPr>
                <w:rFonts w:ascii="Open Sans" w:hAnsi="Open Sans" w:cs="Open Sans"/>
              </w:rPr>
            </w:pPr>
            <w:r>
              <w:rPr>
                <w:rFonts w:ascii="Open Sans" w:hAnsi="Open Sans" w:cs="Open Sans"/>
              </w:rPr>
              <w:t>The Community Mental Health Transformation Programme</w:t>
            </w:r>
            <w:r w:rsidR="00D26F88">
              <w:rPr>
                <w:rFonts w:ascii="Open Sans" w:hAnsi="Open Sans" w:cs="Open Sans"/>
              </w:rPr>
              <w:t>.</w:t>
            </w:r>
            <w:r>
              <w:rPr>
                <w:rFonts w:ascii="Open Sans" w:hAnsi="Open Sans" w:cs="Open Sans"/>
              </w:rPr>
              <w:t xml:space="preserve"> </w:t>
            </w:r>
          </w:p>
          <w:p w14:paraId="66AD5BAD" w14:textId="29789849" w:rsidR="004770A8" w:rsidRDefault="004770A8" w:rsidP="00F9489A">
            <w:pPr>
              <w:pStyle w:val="ListParagraph"/>
              <w:numPr>
                <w:ilvl w:val="0"/>
                <w:numId w:val="27"/>
              </w:numPr>
              <w:rPr>
                <w:rFonts w:ascii="Open Sans" w:hAnsi="Open Sans" w:cs="Open Sans"/>
              </w:rPr>
            </w:pPr>
            <w:r>
              <w:rPr>
                <w:rFonts w:ascii="Open Sans" w:hAnsi="Open Sans" w:cs="Open Sans"/>
              </w:rPr>
              <w:t xml:space="preserve">The increase in the use of </w:t>
            </w:r>
            <w:r w:rsidR="00661CDE">
              <w:rPr>
                <w:rFonts w:ascii="Open Sans" w:hAnsi="Open Sans" w:cs="Open Sans"/>
              </w:rPr>
              <w:t>Technology and AI</w:t>
            </w:r>
            <w:r w:rsidR="00D26F88">
              <w:rPr>
                <w:rFonts w:ascii="Open Sans" w:hAnsi="Open Sans" w:cs="Open Sans"/>
              </w:rPr>
              <w:t>.</w:t>
            </w:r>
          </w:p>
          <w:p w14:paraId="0DBA5138" w14:textId="7B5936A0" w:rsidR="009B3621" w:rsidRDefault="009B3621" w:rsidP="00F9489A">
            <w:pPr>
              <w:pStyle w:val="ListParagraph"/>
              <w:numPr>
                <w:ilvl w:val="0"/>
                <w:numId w:val="27"/>
              </w:numPr>
              <w:rPr>
                <w:rFonts w:ascii="Open Sans" w:hAnsi="Open Sans" w:cs="Open Sans"/>
              </w:rPr>
            </w:pPr>
            <w:r>
              <w:rPr>
                <w:rFonts w:ascii="Open Sans" w:hAnsi="Open Sans" w:cs="Open Sans"/>
              </w:rPr>
              <w:t xml:space="preserve">NHS </w:t>
            </w:r>
            <w:r w:rsidR="002D06E5">
              <w:rPr>
                <w:rFonts w:ascii="Open Sans" w:hAnsi="Open Sans" w:cs="Open Sans"/>
              </w:rPr>
              <w:t>10-year</w:t>
            </w:r>
            <w:r>
              <w:rPr>
                <w:rFonts w:ascii="Open Sans" w:hAnsi="Open Sans" w:cs="Open Sans"/>
              </w:rPr>
              <w:t xml:space="preserve"> plan</w:t>
            </w:r>
          </w:p>
          <w:p w14:paraId="01AE1D28" w14:textId="623B2BA9" w:rsidR="006E66A8" w:rsidRDefault="006E66A8" w:rsidP="00F9489A">
            <w:pPr>
              <w:pStyle w:val="ListParagraph"/>
              <w:numPr>
                <w:ilvl w:val="0"/>
                <w:numId w:val="27"/>
              </w:numPr>
              <w:rPr>
                <w:rFonts w:ascii="Open Sans" w:hAnsi="Open Sans" w:cs="Open Sans"/>
              </w:rPr>
            </w:pPr>
            <w:r>
              <w:rPr>
                <w:rFonts w:ascii="Open Sans" w:hAnsi="Open Sans" w:cs="Open Sans"/>
              </w:rPr>
              <w:t>Carers Leave Act 2023</w:t>
            </w:r>
          </w:p>
          <w:p w14:paraId="068B45D7" w14:textId="365BADC9" w:rsidR="006E66A8" w:rsidRDefault="006E66A8" w:rsidP="00F9489A">
            <w:pPr>
              <w:pStyle w:val="ListParagraph"/>
              <w:numPr>
                <w:ilvl w:val="0"/>
                <w:numId w:val="27"/>
              </w:numPr>
              <w:rPr>
                <w:rFonts w:ascii="Open Sans" w:hAnsi="Open Sans" w:cs="Open Sans"/>
              </w:rPr>
            </w:pPr>
            <w:r>
              <w:rPr>
                <w:rFonts w:ascii="Open Sans" w:hAnsi="Open Sans" w:cs="Open Sans"/>
              </w:rPr>
              <w:t>Co</w:t>
            </w:r>
            <w:r w:rsidR="003A6B69">
              <w:rPr>
                <w:rFonts w:ascii="Open Sans" w:hAnsi="Open Sans" w:cs="Open Sans"/>
              </w:rPr>
              <w:t>- production and consultation</w:t>
            </w:r>
          </w:p>
          <w:p w14:paraId="323322AC" w14:textId="0B9A9FAD" w:rsidR="00B57185" w:rsidRDefault="002178AB" w:rsidP="00F9489A">
            <w:pPr>
              <w:pStyle w:val="ListParagraph"/>
              <w:numPr>
                <w:ilvl w:val="0"/>
                <w:numId w:val="27"/>
              </w:numPr>
              <w:rPr>
                <w:rFonts w:ascii="Open Sans" w:hAnsi="Open Sans" w:cs="Open Sans"/>
              </w:rPr>
            </w:pPr>
            <w:r>
              <w:rPr>
                <w:rFonts w:ascii="Open Sans" w:hAnsi="Open Sans" w:cs="Open Sans"/>
              </w:rPr>
              <w:t>Dementia Hub</w:t>
            </w:r>
            <w:r w:rsidR="005656DD">
              <w:rPr>
                <w:rFonts w:ascii="Open Sans" w:hAnsi="Open Sans" w:cs="Open Sans"/>
              </w:rPr>
              <w:t xml:space="preserve"> is proving very successful</w:t>
            </w:r>
          </w:p>
          <w:p w14:paraId="3F3089BE" w14:textId="77777777" w:rsidR="00404393" w:rsidRDefault="00B57185" w:rsidP="00F9489A">
            <w:pPr>
              <w:pStyle w:val="ListParagraph"/>
              <w:numPr>
                <w:ilvl w:val="0"/>
                <w:numId w:val="27"/>
              </w:numPr>
              <w:rPr>
                <w:rFonts w:ascii="Open Sans" w:hAnsi="Open Sans" w:cs="Open Sans"/>
              </w:rPr>
            </w:pPr>
            <w:r>
              <w:rPr>
                <w:rFonts w:ascii="Open Sans" w:hAnsi="Open Sans" w:cs="Open Sans"/>
              </w:rPr>
              <w:t xml:space="preserve">Accelerated </w:t>
            </w:r>
            <w:r w:rsidR="003E4CAA">
              <w:rPr>
                <w:rFonts w:ascii="Open Sans" w:hAnsi="Open Sans" w:cs="Open Sans"/>
              </w:rPr>
              <w:t>Reform Fund</w:t>
            </w:r>
          </w:p>
          <w:p w14:paraId="006EE272" w14:textId="5971B775" w:rsidR="006B287E" w:rsidRDefault="00404393" w:rsidP="00F9489A">
            <w:pPr>
              <w:pStyle w:val="ListParagraph"/>
              <w:numPr>
                <w:ilvl w:val="0"/>
                <w:numId w:val="27"/>
              </w:numPr>
              <w:rPr>
                <w:rFonts w:ascii="Open Sans" w:hAnsi="Open Sans" w:cs="Open Sans"/>
              </w:rPr>
            </w:pPr>
            <w:r>
              <w:rPr>
                <w:rFonts w:ascii="Open Sans" w:hAnsi="Open Sans" w:cs="Open Sans"/>
              </w:rPr>
              <w:t xml:space="preserve">Celebration events where carers talk about their experiences, these have proved effective as changes </w:t>
            </w:r>
            <w:r w:rsidR="001869F8">
              <w:rPr>
                <w:rFonts w:ascii="Open Sans" w:hAnsi="Open Sans" w:cs="Open Sans"/>
              </w:rPr>
              <w:t xml:space="preserve">have been made </w:t>
            </w:r>
            <w:r w:rsidR="00E25401">
              <w:rPr>
                <w:rFonts w:ascii="Open Sans" w:hAnsi="Open Sans" w:cs="Open Sans"/>
              </w:rPr>
              <w:t>because of</w:t>
            </w:r>
            <w:r w:rsidR="001869F8">
              <w:rPr>
                <w:rFonts w:ascii="Open Sans" w:hAnsi="Open Sans" w:cs="Open Sans"/>
              </w:rPr>
              <w:t xml:space="preserve"> experiences in </w:t>
            </w:r>
            <w:r w:rsidR="0034179C">
              <w:rPr>
                <w:rFonts w:ascii="Open Sans" w:hAnsi="Open Sans" w:cs="Open Sans"/>
              </w:rPr>
              <w:t>hospital</w:t>
            </w:r>
          </w:p>
          <w:p w14:paraId="3131B4D9" w14:textId="772AC984" w:rsidR="002178AB" w:rsidRDefault="006B287E" w:rsidP="00F9489A">
            <w:pPr>
              <w:pStyle w:val="ListParagraph"/>
              <w:numPr>
                <w:ilvl w:val="0"/>
                <w:numId w:val="27"/>
              </w:numPr>
              <w:rPr>
                <w:rFonts w:ascii="Open Sans" w:hAnsi="Open Sans" w:cs="Open Sans"/>
              </w:rPr>
            </w:pPr>
            <w:r>
              <w:rPr>
                <w:rFonts w:ascii="Open Sans" w:hAnsi="Open Sans" w:cs="Open Sans"/>
              </w:rPr>
              <w:t>The Young Carers Forum</w:t>
            </w:r>
            <w:r w:rsidR="00E25401">
              <w:rPr>
                <w:rFonts w:ascii="Open Sans" w:hAnsi="Open Sans" w:cs="Open Sans"/>
              </w:rPr>
              <w:t xml:space="preserve"> helps shape services</w:t>
            </w:r>
          </w:p>
          <w:p w14:paraId="1E47BD0E" w14:textId="2675022D" w:rsidR="00585240" w:rsidRDefault="00585240" w:rsidP="00F9489A">
            <w:pPr>
              <w:pStyle w:val="ListParagraph"/>
              <w:numPr>
                <w:ilvl w:val="0"/>
                <w:numId w:val="27"/>
              </w:numPr>
              <w:rPr>
                <w:rFonts w:ascii="Open Sans" w:hAnsi="Open Sans" w:cs="Open Sans"/>
              </w:rPr>
            </w:pPr>
            <w:r>
              <w:rPr>
                <w:rFonts w:ascii="Open Sans" w:hAnsi="Open Sans" w:cs="Open Sans"/>
              </w:rPr>
              <w:t>A group working with non-white carers is working well</w:t>
            </w:r>
          </w:p>
          <w:p w14:paraId="36008288" w14:textId="03F10968" w:rsidR="00434A69" w:rsidRDefault="00434A69" w:rsidP="00F9489A">
            <w:pPr>
              <w:pStyle w:val="ListParagraph"/>
              <w:numPr>
                <w:ilvl w:val="0"/>
                <w:numId w:val="27"/>
              </w:numPr>
              <w:rPr>
                <w:rFonts w:ascii="Open Sans" w:hAnsi="Open Sans" w:cs="Open Sans"/>
              </w:rPr>
            </w:pPr>
            <w:r>
              <w:rPr>
                <w:rFonts w:ascii="Open Sans" w:hAnsi="Open Sans" w:cs="Open Sans"/>
              </w:rPr>
              <w:t>Quality of life in-house group at Redcar and Cleveland Borough Council</w:t>
            </w:r>
          </w:p>
          <w:p w14:paraId="1B494520" w14:textId="16E7F30B" w:rsidR="00321588" w:rsidRDefault="00717BF4" w:rsidP="00F9489A">
            <w:pPr>
              <w:pStyle w:val="ListParagraph"/>
              <w:numPr>
                <w:ilvl w:val="0"/>
                <w:numId w:val="27"/>
              </w:numPr>
              <w:rPr>
                <w:rFonts w:ascii="Open Sans" w:hAnsi="Open Sans" w:cs="Open Sans"/>
              </w:rPr>
            </w:pPr>
            <w:r>
              <w:rPr>
                <w:rFonts w:ascii="Open Sans" w:hAnsi="Open Sans" w:cs="Open Sans"/>
              </w:rPr>
              <w:t>GP practices being encouraged to use</w:t>
            </w:r>
            <w:r w:rsidR="00A5272B">
              <w:rPr>
                <w:rFonts w:ascii="Open Sans" w:hAnsi="Open Sans" w:cs="Open Sans"/>
              </w:rPr>
              <w:t xml:space="preserve"> the four codes</w:t>
            </w:r>
          </w:p>
          <w:p w14:paraId="01C35D48" w14:textId="1917B36A" w:rsidR="00C8164A" w:rsidRDefault="00C8164A" w:rsidP="00F9489A">
            <w:pPr>
              <w:pStyle w:val="ListParagraph"/>
              <w:numPr>
                <w:ilvl w:val="0"/>
                <w:numId w:val="27"/>
              </w:numPr>
              <w:rPr>
                <w:rFonts w:ascii="Open Sans" w:hAnsi="Open Sans" w:cs="Open Sans"/>
              </w:rPr>
            </w:pPr>
            <w:r>
              <w:rPr>
                <w:rFonts w:ascii="Open Sans" w:hAnsi="Open Sans" w:cs="Open Sans"/>
              </w:rPr>
              <w:t xml:space="preserve">The patient </w:t>
            </w:r>
            <w:proofErr w:type="gramStart"/>
            <w:r>
              <w:rPr>
                <w:rFonts w:ascii="Open Sans" w:hAnsi="Open Sans" w:cs="Open Sans"/>
              </w:rPr>
              <w:t>experience</w:t>
            </w:r>
            <w:proofErr w:type="gramEnd"/>
            <w:r>
              <w:rPr>
                <w:rFonts w:ascii="Open Sans" w:hAnsi="Open Sans" w:cs="Open Sans"/>
              </w:rPr>
              <w:t xml:space="preserve"> sub-group</w:t>
            </w:r>
            <w:r w:rsidR="003455E2">
              <w:rPr>
                <w:rFonts w:ascii="Open Sans" w:hAnsi="Open Sans" w:cs="Open Sans"/>
              </w:rPr>
              <w:t xml:space="preserve"> at James Cook where stories</w:t>
            </w:r>
            <w:r w:rsidR="007B17DD">
              <w:rPr>
                <w:rFonts w:ascii="Open Sans" w:hAnsi="Open Sans" w:cs="Open Sans"/>
              </w:rPr>
              <w:t>/good practice and learning</w:t>
            </w:r>
            <w:r w:rsidR="00675088">
              <w:rPr>
                <w:rFonts w:ascii="Open Sans" w:hAnsi="Open Sans" w:cs="Open Sans"/>
              </w:rPr>
              <w:t xml:space="preserve"> are shared</w:t>
            </w:r>
          </w:p>
          <w:p w14:paraId="7971A2CD" w14:textId="77777777" w:rsidR="00D26F88" w:rsidRDefault="00D26F88" w:rsidP="00216F8A">
            <w:pPr>
              <w:rPr>
                <w:rFonts w:ascii="Open Sans" w:hAnsi="Open Sans" w:cs="Open Sans"/>
              </w:rPr>
            </w:pPr>
          </w:p>
          <w:p w14:paraId="7A7A0F32" w14:textId="7DC443E4" w:rsidR="002A27A2" w:rsidRDefault="006D218A" w:rsidP="00E6725B">
            <w:pPr>
              <w:ind w:left="360"/>
              <w:rPr>
                <w:rFonts w:ascii="Open Sans" w:hAnsi="Open Sans" w:cs="Open Sans"/>
              </w:rPr>
            </w:pPr>
            <w:r w:rsidRPr="008E37DE">
              <w:rPr>
                <w:rFonts w:ascii="Open Sans" w:hAnsi="Open Sans" w:cs="Open Sans"/>
              </w:rPr>
              <w:t xml:space="preserve">Linda shared some of her experiences </w:t>
            </w:r>
            <w:r w:rsidR="008E37DE" w:rsidRPr="008E37DE">
              <w:rPr>
                <w:rFonts w:ascii="Open Sans" w:hAnsi="Open Sans" w:cs="Open Sans"/>
              </w:rPr>
              <w:t>in relation to her husband’s care</w:t>
            </w:r>
          </w:p>
          <w:p w14:paraId="2FF42ED4" w14:textId="77777777" w:rsidR="006C1EA4" w:rsidRDefault="00E4301C" w:rsidP="008E37DE">
            <w:pPr>
              <w:pStyle w:val="ListParagraph"/>
              <w:numPr>
                <w:ilvl w:val="0"/>
                <w:numId w:val="28"/>
              </w:numPr>
              <w:rPr>
                <w:rFonts w:ascii="Open Sans" w:hAnsi="Open Sans" w:cs="Open Sans"/>
              </w:rPr>
            </w:pPr>
            <w:r>
              <w:rPr>
                <w:rFonts w:ascii="Open Sans" w:hAnsi="Open Sans" w:cs="Open Sans"/>
              </w:rPr>
              <w:t xml:space="preserve">Bed blocking in hospital due to </w:t>
            </w:r>
            <w:r w:rsidR="006C1EA4">
              <w:rPr>
                <w:rFonts w:ascii="Open Sans" w:hAnsi="Open Sans" w:cs="Open Sans"/>
              </w:rPr>
              <w:t>a</w:t>
            </w:r>
            <w:r>
              <w:rPr>
                <w:rFonts w:ascii="Open Sans" w:hAnsi="Open Sans" w:cs="Open Sans"/>
              </w:rPr>
              <w:t xml:space="preserve"> care home refusing to re-admit him</w:t>
            </w:r>
          </w:p>
          <w:p w14:paraId="65BFF274" w14:textId="77777777" w:rsidR="006C1EA4" w:rsidRDefault="006C1EA4" w:rsidP="008E37DE">
            <w:pPr>
              <w:pStyle w:val="ListParagraph"/>
              <w:numPr>
                <w:ilvl w:val="0"/>
                <w:numId w:val="28"/>
              </w:numPr>
              <w:rPr>
                <w:rFonts w:ascii="Open Sans" w:hAnsi="Open Sans" w:cs="Open Sans"/>
              </w:rPr>
            </w:pPr>
            <w:r>
              <w:rPr>
                <w:rFonts w:ascii="Open Sans" w:hAnsi="Open Sans" w:cs="Open Sans"/>
              </w:rPr>
              <w:t>Linda being told she needed to find an alternative care home for her husband herself</w:t>
            </w:r>
          </w:p>
          <w:p w14:paraId="4F384366" w14:textId="14C280E0" w:rsidR="008E37DE" w:rsidRDefault="00475FA6" w:rsidP="008E37DE">
            <w:pPr>
              <w:pStyle w:val="ListParagraph"/>
              <w:numPr>
                <w:ilvl w:val="0"/>
                <w:numId w:val="28"/>
              </w:numPr>
              <w:rPr>
                <w:rFonts w:ascii="Open Sans" w:hAnsi="Open Sans" w:cs="Open Sans"/>
              </w:rPr>
            </w:pPr>
            <w:r>
              <w:rPr>
                <w:rFonts w:ascii="Open Sans" w:hAnsi="Open Sans" w:cs="Open Sans"/>
              </w:rPr>
              <w:t xml:space="preserve">As he had no </w:t>
            </w:r>
            <w:r w:rsidR="00264862">
              <w:rPr>
                <w:rFonts w:ascii="Open Sans" w:hAnsi="Open Sans" w:cs="Open Sans"/>
              </w:rPr>
              <w:t xml:space="preserve">specific diagnosis for dementia, but had mental health issues </w:t>
            </w:r>
            <w:r w:rsidR="009C5967">
              <w:rPr>
                <w:rFonts w:ascii="Open Sans" w:hAnsi="Open Sans" w:cs="Open Sans"/>
              </w:rPr>
              <w:t>she was told she needed details of his assessment to liaise with the care homes</w:t>
            </w:r>
            <w:r w:rsidR="00264862">
              <w:rPr>
                <w:rFonts w:ascii="Open Sans" w:hAnsi="Open Sans" w:cs="Open Sans"/>
              </w:rPr>
              <w:t xml:space="preserve"> </w:t>
            </w:r>
            <w:r w:rsidR="00E4301C">
              <w:rPr>
                <w:rFonts w:ascii="Open Sans" w:hAnsi="Open Sans" w:cs="Open Sans"/>
              </w:rPr>
              <w:t xml:space="preserve"> </w:t>
            </w:r>
          </w:p>
          <w:p w14:paraId="0A76C832" w14:textId="22694B56" w:rsidR="00D83C79" w:rsidRDefault="002A27A2" w:rsidP="008E37DE">
            <w:pPr>
              <w:pStyle w:val="ListParagraph"/>
              <w:numPr>
                <w:ilvl w:val="0"/>
                <w:numId w:val="28"/>
              </w:numPr>
              <w:rPr>
                <w:rFonts w:ascii="Open Sans" w:hAnsi="Open Sans" w:cs="Open Sans"/>
              </w:rPr>
            </w:pPr>
            <w:r>
              <w:rPr>
                <w:rFonts w:ascii="Open Sans" w:hAnsi="Open Sans" w:cs="Open Sans"/>
              </w:rPr>
              <w:t xml:space="preserve">Sharing a </w:t>
            </w:r>
            <w:r w:rsidR="00D83C79">
              <w:rPr>
                <w:rFonts w:ascii="Open Sans" w:hAnsi="Open Sans" w:cs="Open Sans"/>
              </w:rPr>
              <w:t>copy of the assessment was refused</w:t>
            </w:r>
            <w:r>
              <w:rPr>
                <w:rFonts w:ascii="Open Sans" w:hAnsi="Open Sans" w:cs="Open Sans"/>
              </w:rPr>
              <w:t xml:space="preserve">, one reason given was GDPR </w:t>
            </w:r>
          </w:p>
          <w:p w14:paraId="28EF946E" w14:textId="0DC97948" w:rsidR="008E37DE" w:rsidRDefault="00977CF3" w:rsidP="00216F8A">
            <w:pPr>
              <w:pStyle w:val="ListParagraph"/>
              <w:numPr>
                <w:ilvl w:val="0"/>
                <w:numId w:val="28"/>
              </w:numPr>
              <w:rPr>
                <w:rFonts w:ascii="Open Sans" w:hAnsi="Open Sans" w:cs="Open Sans"/>
              </w:rPr>
            </w:pPr>
            <w:r w:rsidRPr="008D5339">
              <w:rPr>
                <w:rFonts w:ascii="Open Sans" w:hAnsi="Open Sans" w:cs="Open Sans"/>
              </w:rPr>
              <w:t xml:space="preserve">Whilst a different care home has now been found, </w:t>
            </w:r>
            <w:r w:rsidR="000E26E9" w:rsidRPr="008D5339">
              <w:rPr>
                <w:rFonts w:ascii="Open Sans" w:hAnsi="Open Sans" w:cs="Open Sans"/>
              </w:rPr>
              <w:t xml:space="preserve">Lynn Beavers </w:t>
            </w:r>
            <w:r w:rsidR="004F31EB">
              <w:rPr>
                <w:rFonts w:ascii="Open Sans" w:hAnsi="Open Sans" w:cs="Open Sans"/>
              </w:rPr>
              <w:t>would</w:t>
            </w:r>
            <w:r w:rsidR="000E26E9" w:rsidRPr="008D5339">
              <w:rPr>
                <w:rFonts w:ascii="Open Sans" w:hAnsi="Open Sans" w:cs="Open Sans"/>
              </w:rPr>
              <w:t xml:space="preserve"> </w:t>
            </w:r>
            <w:proofErr w:type="gramStart"/>
            <w:r w:rsidR="000E26E9" w:rsidRPr="008D5339">
              <w:rPr>
                <w:rFonts w:ascii="Open Sans" w:hAnsi="Open Sans" w:cs="Open Sans"/>
              </w:rPr>
              <w:t xml:space="preserve">look </w:t>
            </w:r>
            <w:r w:rsidR="008D5339">
              <w:rPr>
                <w:rFonts w:ascii="Open Sans" w:hAnsi="Open Sans" w:cs="Open Sans"/>
              </w:rPr>
              <w:t>into</w:t>
            </w:r>
            <w:proofErr w:type="gramEnd"/>
            <w:r w:rsidR="004F31EB">
              <w:rPr>
                <w:rFonts w:ascii="Open Sans" w:hAnsi="Open Sans" w:cs="Open Sans"/>
              </w:rPr>
              <w:t xml:space="preserve"> the range of problems encoun</w:t>
            </w:r>
            <w:r w:rsidR="009B3621">
              <w:rPr>
                <w:rFonts w:ascii="Open Sans" w:hAnsi="Open Sans" w:cs="Open Sans"/>
              </w:rPr>
              <w:t>tered.</w:t>
            </w:r>
          </w:p>
          <w:p w14:paraId="46FD0B51" w14:textId="77777777" w:rsidR="009B3621" w:rsidRDefault="009B3621" w:rsidP="009B3621">
            <w:pPr>
              <w:rPr>
                <w:rFonts w:ascii="Open Sans" w:hAnsi="Open Sans" w:cs="Open Sans"/>
              </w:rPr>
            </w:pPr>
          </w:p>
          <w:p w14:paraId="4CB9C01F" w14:textId="2AF065C9" w:rsidR="00E15E7E" w:rsidRDefault="00764CC9" w:rsidP="00EF4DDA">
            <w:pPr>
              <w:ind w:left="360"/>
              <w:rPr>
                <w:rFonts w:ascii="Open Sans" w:hAnsi="Open Sans" w:cs="Open Sans"/>
              </w:rPr>
            </w:pPr>
            <w:r>
              <w:rPr>
                <w:rFonts w:ascii="Open Sans" w:hAnsi="Open Sans" w:cs="Open Sans"/>
              </w:rPr>
              <w:t>Pam shared her experience of dealing with the Council, whereby she inf</w:t>
            </w:r>
            <w:r w:rsidR="00E15E7E">
              <w:rPr>
                <w:rFonts w:ascii="Open Sans" w:hAnsi="Open Sans" w:cs="Open Sans"/>
              </w:rPr>
              <w:t>o</w:t>
            </w:r>
            <w:r>
              <w:rPr>
                <w:rFonts w:ascii="Open Sans" w:hAnsi="Open Sans" w:cs="Open Sans"/>
              </w:rPr>
              <w:t>rmed them of a change of address</w:t>
            </w:r>
            <w:r w:rsidR="008E5F56">
              <w:rPr>
                <w:rFonts w:ascii="Open Sans" w:hAnsi="Open Sans" w:cs="Open Sans"/>
              </w:rPr>
              <w:t xml:space="preserve">, which wasn’t actioned by different council departments, which has led to bills going to the </w:t>
            </w:r>
            <w:r w:rsidR="00E15E7E">
              <w:rPr>
                <w:rFonts w:ascii="Open Sans" w:hAnsi="Open Sans" w:cs="Open Sans"/>
              </w:rPr>
              <w:t>old address</w:t>
            </w:r>
            <w:r w:rsidR="00F55D25">
              <w:rPr>
                <w:rFonts w:ascii="Open Sans" w:hAnsi="Open Sans" w:cs="Open Sans"/>
              </w:rPr>
              <w:t xml:space="preserve"> leading to financial difficulties.</w:t>
            </w:r>
          </w:p>
          <w:p w14:paraId="1E5E7AD1" w14:textId="115388F4" w:rsidR="00EF4DDA" w:rsidRDefault="00764CC9" w:rsidP="00EF4DDA">
            <w:pPr>
              <w:ind w:left="360"/>
              <w:rPr>
                <w:rFonts w:ascii="Open Sans" w:hAnsi="Open Sans" w:cs="Open Sans"/>
              </w:rPr>
            </w:pPr>
            <w:r>
              <w:rPr>
                <w:rFonts w:ascii="Open Sans" w:hAnsi="Open Sans" w:cs="Open Sans"/>
              </w:rPr>
              <w:t xml:space="preserve"> </w:t>
            </w:r>
          </w:p>
          <w:p w14:paraId="4A6104D1" w14:textId="1C43DCED" w:rsidR="009B3621" w:rsidRDefault="00EE763A" w:rsidP="009B3621">
            <w:pPr>
              <w:rPr>
                <w:rFonts w:ascii="Open Sans" w:hAnsi="Open Sans" w:cs="Open Sans"/>
              </w:rPr>
            </w:pPr>
            <w:r>
              <w:rPr>
                <w:rFonts w:ascii="Open Sans" w:hAnsi="Open Sans" w:cs="Open Sans"/>
              </w:rPr>
              <w:t>People split into two workshops</w:t>
            </w:r>
            <w:r w:rsidR="00DC446F">
              <w:rPr>
                <w:rFonts w:ascii="Open Sans" w:hAnsi="Open Sans" w:cs="Open Sans"/>
              </w:rPr>
              <w:t xml:space="preserve"> to </w:t>
            </w:r>
            <w:r w:rsidR="0085715A">
              <w:rPr>
                <w:rFonts w:ascii="Open Sans" w:hAnsi="Open Sans" w:cs="Open Sans"/>
              </w:rPr>
              <w:t xml:space="preserve">identify bullet points around the </w:t>
            </w:r>
            <w:r w:rsidR="00362A50">
              <w:rPr>
                <w:rFonts w:ascii="Open Sans" w:hAnsi="Open Sans" w:cs="Open Sans"/>
              </w:rPr>
              <w:t>following.</w:t>
            </w:r>
          </w:p>
          <w:p w14:paraId="123F932E" w14:textId="77777777" w:rsidR="00362A50" w:rsidRDefault="00362A50" w:rsidP="009B3621">
            <w:pPr>
              <w:rPr>
                <w:rFonts w:ascii="Open Sans" w:hAnsi="Open Sans" w:cs="Open Sans"/>
              </w:rPr>
            </w:pPr>
          </w:p>
          <w:p w14:paraId="3861F055" w14:textId="287C0159" w:rsidR="0085715A" w:rsidRDefault="00362A50" w:rsidP="009B3621">
            <w:pPr>
              <w:rPr>
                <w:rFonts w:ascii="Open Sans" w:hAnsi="Open Sans" w:cs="Open Sans"/>
                <w:b/>
                <w:bCs/>
              </w:rPr>
            </w:pPr>
            <w:r>
              <w:rPr>
                <w:rFonts w:ascii="Open Sans" w:hAnsi="Open Sans" w:cs="Open Sans"/>
                <w:b/>
                <w:bCs/>
              </w:rPr>
              <w:t xml:space="preserve"> </w:t>
            </w:r>
            <w:r w:rsidR="001A074A">
              <w:rPr>
                <w:rFonts w:ascii="Open Sans" w:hAnsi="Open Sans" w:cs="Open Sans"/>
                <w:b/>
                <w:bCs/>
              </w:rPr>
              <w:t>‘</w:t>
            </w:r>
            <w:r>
              <w:rPr>
                <w:rFonts w:ascii="Open Sans" w:hAnsi="Open Sans" w:cs="Open Sans"/>
                <w:b/>
                <w:bCs/>
              </w:rPr>
              <w:t>As a Carers Forum</w:t>
            </w:r>
            <w:r w:rsidR="008852FE">
              <w:rPr>
                <w:rFonts w:ascii="Open Sans" w:hAnsi="Open Sans" w:cs="Open Sans"/>
                <w:b/>
                <w:bCs/>
              </w:rPr>
              <w:t>,</w:t>
            </w:r>
            <w:r w:rsidR="000A6048">
              <w:rPr>
                <w:rFonts w:ascii="Open Sans" w:hAnsi="Open Sans" w:cs="Open Sans"/>
                <w:b/>
                <w:bCs/>
              </w:rPr>
              <w:t xml:space="preserve"> reflect on unpaid carers – what might be our priorities within the </w:t>
            </w:r>
            <w:r w:rsidR="00EA30A1">
              <w:rPr>
                <w:rFonts w:ascii="Open Sans" w:hAnsi="Open Sans" w:cs="Open Sans"/>
                <w:b/>
                <w:bCs/>
              </w:rPr>
              <w:t xml:space="preserve">strategy themes – identify </w:t>
            </w:r>
            <w:r w:rsidR="00814C96">
              <w:rPr>
                <w:rFonts w:ascii="Open Sans" w:hAnsi="Open Sans" w:cs="Open Sans"/>
                <w:b/>
                <w:bCs/>
              </w:rPr>
              <w:t>3 or 4</w:t>
            </w:r>
            <w:r w:rsidR="00EA30A1">
              <w:rPr>
                <w:rFonts w:ascii="Open Sans" w:hAnsi="Open Sans" w:cs="Open Sans"/>
                <w:b/>
                <w:bCs/>
              </w:rPr>
              <w:t xml:space="preserve"> priorities for action.</w:t>
            </w:r>
            <w:r w:rsidR="001A074A">
              <w:rPr>
                <w:rFonts w:ascii="Open Sans" w:hAnsi="Open Sans" w:cs="Open Sans"/>
                <w:b/>
                <w:bCs/>
              </w:rPr>
              <w:t>’</w:t>
            </w:r>
            <w:r w:rsidR="00EA30A1">
              <w:rPr>
                <w:rFonts w:ascii="Open Sans" w:hAnsi="Open Sans" w:cs="Open Sans"/>
                <w:b/>
                <w:bCs/>
              </w:rPr>
              <w:t xml:space="preserve"> </w:t>
            </w:r>
          </w:p>
          <w:p w14:paraId="0DF42387" w14:textId="77777777" w:rsidR="001A597F" w:rsidRDefault="001A597F" w:rsidP="009B3621">
            <w:pPr>
              <w:rPr>
                <w:rFonts w:ascii="Open Sans" w:hAnsi="Open Sans" w:cs="Open Sans"/>
                <w:b/>
                <w:bCs/>
              </w:rPr>
            </w:pPr>
          </w:p>
          <w:p w14:paraId="2930EE25" w14:textId="486F1497" w:rsidR="001A597F" w:rsidRDefault="00862501" w:rsidP="009B3621">
            <w:pPr>
              <w:rPr>
                <w:rFonts w:ascii="Open Sans" w:hAnsi="Open Sans" w:cs="Open Sans"/>
                <w:b/>
                <w:bCs/>
              </w:rPr>
            </w:pPr>
            <w:r>
              <w:rPr>
                <w:rFonts w:ascii="Open Sans" w:hAnsi="Open Sans" w:cs="Open Sans"/>
                <w:b/>
                <w:bCs/>
              </w:rPr>
              <w:t>Workshop feedback:</w:t>
            </w:r>
          </w:p>
          <w:p w14:paraId="083B632D" w14:textId="77777777" w:rsidR="001A074A" w:rsidRDefault="001A074A" w:rsidP="009B3621">
            <w:pPr>
              <w:rPr>
                <w:rFonts w:ascii="Open Sans" w:hAnsi="Open Sans" w:cs="Open Sans"/>
                <w:b/>
                <w:bCs/>
              </w:rPr>
            </w:pPr>
          </w:p>
          <w:p w14:paraId="6F8BE537" w14:textId="4C13276E" w:rsidR="00412403" w:rsidRDefault="00412403" w:rsidP="009B3621">
            <w:pPr>
              <w:rPr>
                <w:rFonts w:ascii="Open Sans" w:hAnsi="Open Sans" w:cs="Open Sans"/>
                <w:b/>
                <w:bCs/>
              </w:rPr>
            </w:pPr>
            <w:r>
              <w:rPr>
                <w:rFonts w:ascii="Open Sans" w:hAnsi="Open Sans" w:cs="Open Sans"/>
                <w:b/>
                <w:bCs/>
              </w:rPr>
              <w:t>1)</w:t>
            </w:r>
          </w:p>
          <w:p w14:paraId="3ECD94D6" w14:textId="77777777" w:rsidR="00322755" w:rsidRDefault="00322755" w:rsidP="009B3621">
            <w:pPr>
              <w:rPr>
                <w:rFonts w:ascii="Open Sans" w:hAnsi="Open Sans" w:cs="Open Sans"/>
                <w:b/>
                <w:bCs/>
              </w:rPr>
            </w:pPr>
          </w:p>
          <w:p w14:paraId="7FD9D6E6" w14:textId="50476F97" w:rsidR="001A074A" w:rsidRDefault="000A2387" w:rsidP="00322755">
            <w:pPr>
              <w:rPr>
                <w:rFonts w:ascii="Open Sans" w:hAnsi="Open Sans" w:cs="Open Sans"/>
              </w:rPr>
            </w:pPr>
            <w:r w:rsidRPr="00322755">
              <w:rPr>
                <w:rFonts w:ascii="Open Sans" w:hAnsi="Open Sans" w:cs="Open Sans"/>
              </w:rPr>
              <w:t>Central point for carers to raise</w:t>
            </w:r>
            <w:r w:rsidR="00AB0C65" w:rsidRPr="00322755">
              <w:rPr>
                <w:rFonts w:ascii="Open Sans" w:hAnsi="Open Sans" w:cs="Open Sans"/>
              </w:rPr>
              <w:t xml:space="preserve"> issues around services and systems (links themes 1 and 5)</w:t>
            </w:r>
          </w:p>
          <w:p w14:paraId="0D0A168D" w14:textId="77777777" w:rsidR="00621205" w:rsidRPr="00322755" w:rsidRDefault="00621205" w:rsidP="00322755">
            <w:pPr>
              <w:rPr>
                <w:rFonts w:ascii="Open Sans" w:hAnsi="Open Sans" w:cs="Open Sans"/>
              </w:rPr>
            </w:pPr>
          </w:p>
          <w:p w14:paraId="53749D36" w14:textId="0AFF9527" w:rsidR="00AB0C65" w:rsidRDefault="00322755" w:rsidP="00621205">
            <w:pPr>
              <w:rPr>
                <w:rFonts w:ascii="Open Sans" w:hAnsi="Open Sans" w:cs="Open Sans"/>
              </w:rPr>
            </w:pPr>
            <w:r w:rsidRPr="00621205">
              <w:rPr>
                <w:rFonts w:ascii="Open Sans" w:hAnsi="Open Sans" w:cs="Open Sans"/>
              </w:rPr>
              <w:t>Carers in employment</w:t>
            </w:r>
            <w:r w:rsidR="00621205">
              <w:rPr>
                <w:rFonts w:ascii="Open Sans" w:hAnsi="Open Sans" w:cs="Open Sans"/>
              </w:rPr>
              <w:t xml:space="preserve"> (links to 2)</w:t>
            </w:r>
          </w:p>
          <w:p w14:paraId="339B1977" w14:textId="3917C512" w:rsidR="00695B64" w:rsidRDefault="00695B64" w:rsidP="00695B64">
            <w:pPr>
              <w:pStyle w:val="ListParagraph"/>
              <w:numPr>
                <w:ilvl w:val="0"/>
                <w:numId w:val="31"/>
              </w:numPr>
              <w:rPr>
                <w:rFonts w:ascii="Open Sans" w:hAnsi="Open Sans" w:cs="Open Sans"/>
              </w:rPr>
            </w:pPr>
            <w:r>
              <w:rPr>
                <w:rFonts w:ascii="Open Sans" w:hAnsi="Open Sans" w:cs="Open Sans"/>
              </w:rPr>
              <w:t xml:space="preserve">Issues with employers not consistent even within </w:t>
            </w:r>
            <w:r w:rsidR="00104B23">
              <w:rPr>
                <w:rFonts w:ascii="Open Sans" w:hAnsi="Open Sans" w:cs="Open Sans"/>
              </w:rPr>
              <w:t xml:space="preserve">a </w:t>
            </w:r>
            <w:r w:rsidR="002D06E5">
              <w:rPr>
                <w:rFonts w:ascii="Open Sans" w:hAnsi="Open Sans" w:cs="Open Sans"/>
              </w:rPr>
              <w:t>single organisation</w:t>
            </w:r>
          </w:p>
          <w:p w14:paraId="5577B31C" w14:textId="665D5D7D" w:rsidR="00ED63E3" w:rsidRDefault="00ED63E3" w:rsidP="00695B64">
            <w:pPr>
              <w:pStyle w:val="ListParagraph"/>
              <w:numPr>
                <w:ilvl w:val="0"/>
                <w:numId w:val="31"/>
              </w:numPr>
              <w:rPr>
                <w:rFonts w:ascii="Open Sans" w:hAnsi="Open Sans" w:cs="Open Sans"/>
              </w:rPr>
            </w:pPr>
            <w:r>
              <w:rPr>
                <w:rFonts w:ascii="Open Sans" w:hAnsi="Open Sans" w:cs="Open Sans"/>
              </w:rPr>
              <w:t>Local authorities leading on being carer confident employers</w:t>
            </w:r>
            <w:r w:rsidR="00837CDA">
              <w:rPr>
                <w:rFonts w:ascii="Open Sans" w:hAnsi="Open Sans" w:cs="Open Sans"/>
              </w:rPr>
              <w:t>?</w:t>
            </w:r>
            <w:r w:rsidR="00155737">
              <w:rPr>
                <w:rFonts w:ascii="Open Sans" w:hAnsi="Open Sans" w:cs="Open Sans"/>
              </w:rPr>
              <w:t xml:space="preserve"> </w:t>
            </w:r>
            <w:r w:rsidR="00837CDA">
              <w:rPr>
                <w:rFonts w:ascii="Open Sans" w:hAnsi="Open Sans" w:cs="Open Sans"/>
              </w:rPr>
              <w:t>–</w:t>
            </w:r>
            <w:r w:rsidR="00155737">
              <w:rPr>
                <w:rFonts w:ascii="Open Sans" w:hAnsi="Open Sans" w:cs="Open Sans"/>
              </w:rPr>
              <w:t xml:space="preserve"> </w:t>
            </w:r>
            <w:r w:rsidR="00837CDA">
              <w:rPr>
                <w:rFonts w:ascii="Open Sans" w:hAnsi="Open Sans" w:cs="Open Sans"/>
              </w:rPr>
              <w:t xml:space="preserve">previous commitment from LAs to adopt the Carer Confident Benchmarking </w:t>
            </w:r>
            <w:r w:rsidR="00487326">
              <w:rPr>
                <w:rFonts w:ascii="Open Sans" w:hAnsi="Open Sans" w:cs="Open Sans"/>
              </w:rPr>
              <w:t>S</w:t>
            </w:r>
            <w:r w:rsidR="00837CDA">
              <w:rPr>
                <w:rFonts w:ascii="Open Sans" w:hAnsi="Open Sans" w:cs="Open Sans"/>
              </w:rPr>
              <w:t>cheme</w:t>
            </w:r>
            <w:r w:rsidR="00487326">
              <w:rPr>
                <w:rFonts w:ascii="Open Sans" w:hAnsi="Open Sans" w:cs="Open Sans"/>
              </w:rPr>
              <w:t xml:space="preserve">, </w:t>
            </w:r>
            <w:r w:rsidR="00AA1D24">
              <w:rPr>
                <w:rFonts w:ascii="Open Sans" w:hAnsi="Open Sans" w:cs="Open Sans"/>
              </w:rPr>
              <w:t>still outstanding</w:t>
            </w:r>
          </w:p>
          <w:p w14:paraId="6B6ED713" w14:textId="13325AE4" w:rsidR="00292EF2" w:rsidRDefault="00292EF2" w:rsidP="00695B64">
            <w:pPr>
              <w:pStyle w:val="ListParagraph"/>
              <w:numPr>
                <w:ilvl w:val="0"/>
                <w:numId w:val="31"/>
              </w:numPr>
              <w:rPr>
                <w:rFonts w:ascii="Open Sans" w:hAnsi="Open Sans" w:cs="Open Sans"/>
              </w:rPr>
            </w:pPr>
            <w:r>
              <w:rPr>
                <w:rFonts w:ascii="Open Sans" w:hAnsi="Open Sans" w:cs="Open Sans"/>
              </w:rPr>
              <w:t>Carers UK State of Care report</w:t>
            </w:r>
            <w:r w:rsidR="0075294D">
              <w:rPr>
                <w:rFonts w:ascii="Open Sans" w:hAnsi="Open Sans" w:cs="Open Sans"/>
              </w:rPr>
              <w:t xml:space="preserve"> (2024)</w:t>
            </w:r>
          </w:p>
          <w:p w14:paraId="7CE771C5" w14:textId="16ABFCC8" w:rsidR="005B1222" w:rsidRDefault="005B1222" w:rsidP="00695B64">
            <w:pPr>
              <w:pStyle w:val="ListParagraph"/>
              <w:numPr>
                <w:ilvl w:val="0"/>
                <w:numId w:val="31"/>
              </w:numPr>
              <w:rPr>
                <w:rFonts w:ascii="Open Sans" w:hAnsi="Open Sans" w:cs="Open Sans"/>
              </w:rPr>
            </w:pPr>
            <w:r>
              <w:rPr>
                <w:rFonts w:ascii="Open Sans" w:hAnsi="Open Sans" w:cs="Open Sans"/>
              </w:rPr>
              <w:t>Carers Leave Act</w:t>
            </w:r>
            <w:r w:rsidR="00AB4B36">
              <w:rPr>
                <w:rFonts w:ascii="Open Sans" w:hAnsi="Open Sans" w:cs="Open Sans"/>
              </w:rPr>
              <w:t xml:space="preserve"> (2023)</w:t>
            </w:r>
          </w:p>
          <w:p w14:paraId="57B4337C" w14:textId="77777777" w:rsidR="0075294D" w:rsidRDefault="0075294D" w:rsidP="0075294D">
            <w:pPr>
              <w:rPr>
                <w:rFonts w:ascii="Open Sans" w:hAnsi="Open Sans" w:cs="Open Sans"/>
              </w:rPr>
            </w:pPr>
          </w:p>
          <w:p w14:paraId="1E273B5E" w14:textId="62503217" w:rsidR="0075294D" w:rsidRDefault="0075294D" w:rsidP="0075294D">
            <w:pPr>
              <w:rPr>
                <w:rFonts w:ascii="Open Sans" w:hAnsi="Open Sans" w:cs="Open Sans"/>
              </w:rPr>
            </w:pPr>
            <w:r>
              <w:rPr>
                <w:rFonts w:ascii="Open Sans" w:hAnsi="Open Sans" w:cs="Open Sans"/>
              </w:rPr>
              <w:t>Young Carers (links to 3)</w:t>
            </w:r>
          </w:p>
          <w:p w14:paraId="32D29A90" w14:textId="5EA070D0" w:rsidR="0065393C" w:rsidRDefault="0065393C" w:rsidP="0065393C">
            <w:pPr>
              <w:pStyle w:val="ListParagraph"/>
              <w:numPr>
                <w:ilvl w:val="0"/>
                <w:numId w:val="32"/>
              </w:numPr>
              <w:rPr>
                <w:rFonts w:ascii="Open Sans" w:hAnsi="Open Sans" w:cs="Open Sans"/>
              </w:rPr>
            </w:pPr>
            <w:r>
              <w:rPr>
                <w:rFonts w:ascii="Open Sans" w:hAnsi="Open Sans" w:cs="Open Sans"/>
              </w:rPr>
              <w:t>Recognising numbers</w:t>
            </w:r>
          </w:p>
          <w:p w14:paraId="561A8D11" w14:textId="1C4B7771" w:rsidR="0065393C" w:rsidRDefault="0065393C" w:rsidP="0065393C">
            <w:pPr>
              <w:pStyle w:val="ListParagraph"/>
              <w:numPr>
                <w:ilvl w:val="0"/>
                <w:numId w:val="32"/>
              </w:numPr>
              <w:rPr>
                <w:rFonts w:ascii="Open Sans" w:hAnsi="Open Sans" w:cs="Open Sans"/>
              </w:rPr>
            </w:pPr>
            <w:r>
              <w:rPr>
                <w:rFonts w:ascii="Open Sans" w:hAnsi="Open Sans" w:cs="Open Sans"/>
              </w:rPr>
              <w:t>Unidentified young carers</w:t>
            </w:r>
          </w:p>
          <w:p w14:paraId="5168C6A2" w14:textId="4B8E74C5" w:rsidR="00D24772" w:rsidRDefault="00D24772" w:rsidP="0065393C">
            <w:pPr>
              <w:pStyle w:val="ListParagraph"/>
              <w:numPr>
                <w:ilvl w:val="0"/>
                <w:numId w:val="32"/>
              </w:numPr>
              <w:rPr>
                <w:rFonts w:ascii="Open Sans" w:hAnsi="Open Sans" w:cs="Open Sans"/>
              </w:rPr>
            </w:pPr>
            <w:r>
              <w:rPr>
                <w:rFonts w:ascii="Open Sans" w:hAnsi="Open Sans" w:cs="Open Sans"/>
              </w:rPr>
              <w:t xml:space="preserve">Capacity to meet </w:t>
            </w:r>
            <w:proofErr w:type="gramStart"/>
            <w:r>
              <w:rPr>
                <w:rFonts w:ascii="Open Sans" w:hAnsi="Open Sans" w:cs="Open Sans"/>
              </w:rPr>
              <w:t>need?</w:t>
            </w:r>
            <w:proofErr w:type="gramEnd"/>
          </w:p>
          <w:p w14:paraId="4EAD77BA" w14:textId="77777777" w:rsidR="00D24772" w:rsidRDefault="00D24772" w:rsidP="00D24772">
            <w:pPr>
              <w:rPr>
                <w:rFonts w:ascii="Open Sans" w:hAnsi="Open Sans" w:cs="Open Sans"/>
              </w:rPr>
            </w:pPr>
          </w:p>
          <w:p w14:paraId="3CFAD17A" w14:textId="39321713" w:rsidR="00D24772" w:rsidRDefault="003C417D" w:rsidP="00D24772">
            <w:pPr>
              <w:rPr>
                <w:rFonts w:ascii="Open Sans" w:hAnsi="Open Sans" w:cs="Open Sans"/>
              </w:rPr>
            </w:pPr>
            <w:r>
              <w:rPr>
                <w:rFonts w:ascii="Open Sans" w:hAnsi="Open Sans" w:cs="Open Sans"/>
              </w:rPr>
              <w:t>Unidentified carers (links to 4)</w:t>
            </w:r>
          </w:p>
          <w:p w14:paraId="4E4D9E14" w14:textId="282215DF" w:rsidR="003C417D" w:rsidRDefault="002E6495" w:rsidP="003C417D">
            <w:pPr>
              <w:pStyle w:val="ListParagraph"/>
              <w:numPr>
                <w:ilvl w:val="0"/>
                <w:numId w:val="33"/>
              </w:numPr>
              <w:rPr>
                <w:rFonts w:ascii="Open Sans" w:hAnsi="Open Sans" w:cs="Open Sans"/>
              </w:rPr>
            </w:pPr>
            <w:r>
              <w:rPr>
                <w:rFonts w:ascii="Open Sans" w:hAnsi="Open Sans" w:cs="Open Sans"/>
              </w:rPr>
              <w:t>Capacity to meet need (once identified)</w:t>
            </w:r>
          </w:p>
          <w:p w14:paraId="3029AFF0" w14:textId="77777777" w:rsidR="002E6495" w:rsidRDefault="002E6495" w:rsidP="002E6495">
            <w:pPr>
              <w:rPr>
                <w:rFonts w:ascii="Open Sans" w:hAnsi="Open Sans" w:cs="Open Sans"/>
              </w:rPr>
            </w:pPr>
          </w:p>
          <w:p w14:paraId="203AD8EC" w14:textId="67F45421" w:rsidR="002E6495" w:rsidRDefault="002E6495" w:rsidP="002E6495">
            <w:pPr>
              <w:rPr>
                <w:rFonts w:ascii="Open Sans" w:hAnsi="Open Sans" w:cs="Open Sans"/>
              </w:rPr>
            </w:pPr>
            <w:r>
              <w:rPr>
                <w:rFonts w:ascii="Open Sans" w:hAnsi="Open Sans" w:cs="Open Sans"/>
              </w:rPr>
              <w:t>Potential changes to benefits (links to 1 and 2)</w:t>
            </w:r>
          </w:p>
          <w:p w14:paraId="02C3176F" w14:textId="4052CC7E" w:rsidR="00D518E6" w:rsidRDefault="00D518E6" w:rsidP="00D518E6">
            <w:pPr>
              <w:pStyle w:val="ListParagraph"/>
              <w:numPr>
                <w:ilvl w:val="0"/>
                <w:numId w:val="33"/>
              </w:numPr>
              <w:rPr>
                <w:rFonts w:ascii="Open Sans" w:hAnsi="Open Sans" w:cs="Open Sans"/>
              </w:rPr>
            </w:pPr>
            <w:r>
              <w:rPr>
                <w:rFonts w:ascii="Open Sans" w:hAnsi="Open Sans" w:cs="Open Sans"/>
              </w:rPr>
              <w:t>Impact on finances</w:t>
            </w:r>
          </w:p>
          <w:p w14:paraId="01369D3C" w14:textId="3A91C20E" w:rsidR="00D518E6" w:rsidRDefault="00D518E6" w:rsidP="00D518E6">
            <w:pPr>
              <w:pStyle w:val="ListParagraph"/>
              <w:numPr>
                <w:ilvl w:val="0"/>
                <w:numId w:val="33"/>
              </w:numPr>
              <w:rPr>
                <w:rFonts w:ascii="Open Sans" w:hAnsi="Open Sans" w:cs="Open Sans"/>
              </w:rPr>
            </w:pPr>
            <w:r>
              <w:rPr>
                <w:rFonts w:ascii="Open Sans" w:hAnsi="Open Sans" w:cs="Open Sans"/>
              </w:rPr>
              <w:t>Mental Health</w:t>
            </w:r>
          </w:p>
          <w:p w14:paraId="7EE7C9BF" w14:textId="77777777" w:rsidR="00D518E6" w:rsidRDefault="00D518E6" w:rsidP="00D518E6">
            <w:pPr>
              <w:rPr>
                <w:rFonts w:ascii="Open Sans" w:hAnsi="Open Sans" w:cs="Open Sans"/>
              </w:rPr>
            </w:pPr>
          </w:p>
          <w:p w14:paraId="58C68AD7" w14:textId="77777777" w:rsidR="00B3682A" w:rsidRDefault="00B3682A" w:rsidP="00D518E6">
            <w:pPr>
              <w:rPr>
                <w:rFonts w:ascii="Open Sans" w:hAnsi="Open Sans" w:cs="Open Sans"/>
              </w:rPr>
            </w:pPr>
          </w:p>
          <w:p w14:paraId="25467E77" w14:textId="51BD30B9" w:rsidR="00D518E6" w:rsidRDefault="00A47061" w:rsidP="00D518E6">
            <w:pPr>
              <w:rPr>
                <w:rFonts w:ascii="Open Sans" w:hAnsi="Open Sans" w:cs="Open Sans"/>
                <w:b/>
                <w:bCs/>
              </w:rPr>
            </w:pPr>
            <w:r>
              <w:rPr>
                <w:rFonts w:ascii="Open Sans" w:hAnsi="Open Sans" w:cs="Open Sans"/>
                <w:b/>
                <w:bCs/>
              </w:rPr>
              <w:t>2)</w:t>
            </w:r>
          </w:p>
          <w:p w14:paraId="27317C34" w14:textId="77777777" w:rsidR="00A47061" w:rsidRDefault="00A47061" w:rsidP="00D518E6">
            <w:pPr>
              <w:rPr>
                <w:rFonts w:ascii="Open Sans" w:hAnsi="Open Sans" w:cs="Open Sans"/>
                <w:b/>
                <w:bCs/>
              </w:rPr>
            </w:pPr>
          </w:p>
          <w:p w14:paraId="4FAF7DEC" w14:textId="625ABFA1" w:rsidR="00A47061" w:rsidRDefault="00007E6E" w:rsidP="00D518E6">
            <w:pPr>
              <w:rPr>
                <w:rFonts w:ascii="Open Sans" w:hAnsi="Open Sans" w:cs="Open Sans"/>
              </w:rPr>
            </w:pPr>
            <w:r>
              <w:rPr>
                <w:rFonts w:ascii="Open Sans" w:hAnsi="Open Sans" w:cs="Open Sans"/>
              </w:rPr>
              <w:t>Method</w:t>
            </w:r>
            <w:r w:rsidR="00726C53">
              <w:rPr>
                <w:rFonts w:ascii="Open Sans" w:hAnsi="Open Sans" w:cs="Open Sans"/>
              </w:rPr>
              <w:t xml:space="preserve"> of collecting and actioning feedback from carers</w:t>
            </w:r>
          </w:p>
          <w:p w14:paraId="2EA7C886" w14:textId="77777777" w:rsidR="00726C53" w:rsidRDefault="00726C53" w:rsidP="00D518E6">
            <w:pPr>
              <w:rPr>
                <w:rFonts w:ascii="Open Sans" w:hAnsi="Open Sans" w:cs="Open Sans"/>
              </w:rPr>
            </w:pPr>
          </w:p>
          <w:p w14:paraId="109BABD4" w14:textId="7CF7C3E3" w:rsidR="00726C53" w:rsidRDefault="00726C53" w:rsidP="00D518E6">
            <w:pPr>
              <w:rPr>
                <w:rFonts w:ascii="Open Sans" w:hAnsi="Open Sans" w:cs="Open Sans"/>
              </w:rPr>
            </w:pPr>
            <w:r>
              <w:rPr>
                <w:rFonts w:ascii="Open Sans" w:hAnsi="Open Sans" w:cs="Open Sans"/>
              </w:rPr>
              <w:t>Individuals</w:t>
            </w:r>
            <w:r w:rsidR="00AE520A">
              <w:rPr>
                <w:rFonts w:ascii="Open Sans" w:hAnsi="Open Sans" w:cs="Open Sans"/>
              </w:rPr>
              <w:t xml:space="preserve"> with LD providing informal care to parents</w:t>
            </w:r>
          </w:p>
          <w:p w14:paraId="7DC4D01B" w14:textId="77777777" w:rsidR="00AE520A" w:rsidRDefault="00AE520A" w:rsidP="00D518E6">
            <w:pPr>
              <w:rPr>
                <w:rFonts w:ascii="Open Sans" w:hAnsi="Open Sans" w:cs="Open Sans"/>
              </w:rPr>
            </w:pPr>
          </w:p>
          <w:p w14:paraId="35DE883F" w14:textId="4B0ED8FD" w:rsidR="00AE520A" w:rsidRDefault="00AE520A" w:rsidP="00D518E6">
            <w:pPr>
              <w:rPr>
                <w:rFonts w:ascii="Open Sans" w:hAnsi="Open Sans" w:cs="Open Sans"/>
              </w:rPr>
            </w:pPr>
            <w:r>
              <w:rPr>
                <w:rFonts w:ascii="Open Sans" w:hAnsi="Open Sans" w:cs="Open Sans"/>
              </w:rPr>
              <w:t>Co-ordination</w:t>
            </w:r>
            <w:r w:rsidR="009E3160">
              <w:rPr>
                <w:rFonts w:ascii="Open Sans" w:hAnsi="Open Sans" w:cs="Open Sans"/>
              </w:rPr>
              <w:t xml:space="preserve"> of joined up working and information sharing via workflows – structure and process</w:t>
            </w:r>
          </w:p>
          <w:p w14:paraId="1474E65A" w14:textId="070440E7" w:rsidR="009E3160" w:rsidRDefault="006C0557" w:rsidP="006C0557">
            <w:pPr>
              <w:pStyle w:val="ListParagraph"/>
              <w:numPr>
                <w:ilvl w:val="0"/>
                <w:numId w:val="34"/>
              </w:numPr>
              <w:rPr>
                <w:rFonts w:ascii="Open Sans" w:hAnsi="Open Sans" w:cs="Open Sans"/>
              </w:rPr>
            </w:pPr>
            <w:r>
              <w:rPr>
                <w:rFonts w:ascii="Open Sans" w:hAnsi="Open Sans" w:cs="Open Sans"/>
              </w:rPr>
              <w:t>Scenarios and journeys</w:t>
            </w:r>
          </w:p>
          <w:p w14:paraId="6433E087" w14:textId="5A2BEF75" w:rsidR="006C0557" w:rsidRDefault="006C0557" w:rsidP="006C0557">
            <w:pPr>
              <w:pStyle w:val="ListParagraph"/>
              <w:numPr>
                <w:ilvl w:val="0"/>
                <w:numId w:val="34"/>
              </w:numPr>
              <w:rPr>
                <w:rFonts w:ascii="Open Sans" w:hAnsi="Open Sans" w:cs="Open Sans"/>
              </w:rPr>
            </w:pPr>
            <w:r>
              <w:rPr>
                <w:rFonts w:ascii="Open Sans" w:hAnsi="Open Sans" w:cs="Open Sans"/>
              </w:rPr>
              <w:t>Learning and training</w:t>
            </w:r>
            <w:r w:rsidR="00A2555D">
              <w:rPr>
                <w:rFonts w:ascii="Open Sans" w:hAnsi="Open Sans" w:cs="Open Sans"/>
              </w:rPr>
              <w:t xml:space="preserve"> tool and learning from experience and best practice</w:t>
            </w:r>
          </w:p>
          <w:p w14:paraId="058CF80A" w14:textId="593E2896" w:rsidR="00A2555D" w:rsidRDefault="00A2555D" w:rsidP="006C0557">
            <w:pPr>
              <w:pStyle w:val="ListParagraph"/>
              <w:numPr>
                <w:ilvl w:val="0"/>
                <w:numId w:val="34"/>
              </w:numPr>
              <w:rPr>
                <w:rFonts w:ascii="Open Sans" w:hAnsi="Open Sans" w:cs="Open Sans"/>
              </w:rPr>
            </w:pPr>
            <w:r>
              <w:rPr>
                <w:rFonts w:ascii="Open Sans" w:hAnsi="Open Sans" w:cs="Open Sans"/>
              </w:rPr>
              <w:t>Videos to share in training</w:t>
            </w:r>
          </w:p>
          <w:p w14:paraId="6137B0A7" w14:textId="77777777" w:rsidR="00F1548B" w:rsidRDefault="00F1548B" w:rsidP="00F1548B">
            <w:pPr>
              <w:rPr>
                <w:rFonts w:ascii="Open Sans" w:hAnsi="Open Sans" w:cs="Open Sans"/>
              </w:rPr>
            </w:pPr>
          </w:p>
          <w:p w14:paraId="2FCF767E" w14:textId="77777777" w:rsidR="0003300A" w:rsidRDefault="00F1548B" w:rsidP="00F1548B">
            <w:pPr>
              <w:rPr>
                <w:rFonts w:ascii="Open Sans" w:hAnsi="Open Sans" w:cs="Open Sans"/>
              </w:rPr>
            </w:pPr>
            <w:r>
              <w:rPr>
                <w:rFonts w:ascii="Open Sans" w:hAnsi="Open Sans" w:cs="Open Sans"/>
              </w:rPr>
              <w:t>Joined up working across LA to synchronise offer rather than ‘postcode lottery</w:t>
            </w:r>
            <w:r w:rsidR="0003300A">
              <w:rPr>
                <w:rFonts w:ascii="Open Sans" w:hAnsi="Open Sans" w:cs="Open Sans"/>
              </w:rPr>
              <w:t>’</w:t>
            </w:r>
          </w:p>
          <w:p w14:paraId="6794BA0C" w14:textId="77777777" w:rsidR="0003300A" w:rsidRDefault="0003300A" w:rsidP="00F1548B">
            <w:pPr>
              <w:rPr>
                <w:rFonts w:ascii="Open Sans" w:hAnsi="Open Sans" w:cs="Open Sans"/>
              </w:rPr>
            </w:pPr>
          </w:p>
          <w:p w14:paraId="112B2887" w14:textId="77777777" w:rsidR="00D7457F" w:rsidRDefault="0003300A" w:rsidP="00F1548B">
            <w:pPr>
              <w:rPr>
                <w:rFonts w:ascii="Open Sans" w:hAnsi="Open Sans" w:cs="Open Sans"/>
              </w:rPr>
            </w:pPr>
            <w:r>
              <w:rPr>
                <w:rFonts w:ascii="Open Sans" w:hAnsi="Open Sans" w:cs="Open Sans"/>
              </w:rPr>
              <w:t>Identify representation from TEWV</w:t>
            </w:r>
          </w:p>
          <w:p w14:paraId="0B849F15" w14:textId="77777777" w:rsidR="00D7457F" w:rsidRDefault="00D7457F" w:rsidP="00F1548B">
            <w:pPr>
              <w:rPr>
                <w:rFonts w:ascii="Open Sans" w:hAnsi="Open Sans" w:cs="Open Sans"/>
              </w:rPr>
            </w:pPr>
          </w:p>
          <w:p w14:paraId="63945411" w14:textId="77777777" w:rsidR="00D7457F" w:rsidRDefault="00D7457F" w:rsidP="00F1548B">
            <w:pPr>
              <w:rPr>
                <w:rFonts w:ascii="Open Sans" w:hAnsi="Open Sans" w:cs="Open Sans"/>
              </w:rPr>
            </w:pPr>
            <w:r>
              <w:rPr>
                <w:rFonts w:ascii="Open Sans" w:hAnsi="Open Sans" w:cs="Open Sans"/>
              </w:rPr>
              <w:t>Focused session around unpaid carers and mental health</w:t>
            </w:r>
          </w:p>
          <w:p w14:paraId="175A4095" w14:textId="77777777" w:rsidR="00D7457F" w:rsidRDefault="00D7457F" w:rsidP="00F1548B">
            <w:pPr>
              <w:rPr>
                <w:rFonts w:ascii="Open Sans" w:hAnsi="Open Sans" w:cs="Open Sans"/>
              </w:rPr>
            </w:pPr>
          </w:p>
          <w:p w14:paraId="3CFBA569" w14:textId="77777777" w:rsidR="006D4248" w:rsidRDefault="00D7457F" w:rsidP="00F1548B">
            <w:pPr>
              <w:rPr>
                <w:rFonts w:ascii="Open Sans" w:hAnsi="Open Sans" w:cs="Open Sans"/>
              </w:rPr>
            </w:pPr>
            <w:r>
              <w:rPr>
                <w:rFonts w:ascii="Open Sans" w:hAnsi="Open Sans" w:cs="Open Sans"/>
              </w:rPr>
              <w:t>Flexible GP appointments</w:t>
            </w:r>
            <w:r w:rsidR="006D4248">
              <w:rPr>
                <w:rFonts w:ascii="Open Sans" w:hAnsi="Open Sans" w:cs="Open Sans"/>
              </w:rPr>
              <w:t>/home visits</w:t>
            </w:r>
          </w:p>
          <w:p w14:paraId="74948BB2" w14:textId="77777777" w:rsidR="006D4248" w:rsidRDefault="006D4248" w:rsidP="00F1548B">
            <w:pPr>
              <w:rPr>
                <w:rFonts w:ascii="Open Sans" w:hAnsi="Open Sans" w:cs="Open Sans"/>
              </w:rPr>
            </w:pPr>
          </w:p>
          <w:p w14:paraId="4A7C7E6F" w14:textId="030F0783" w:rsidR="00F1548B" w:rsidRPr="00F1548B" w:rsidRDefault="006D4248" w:rsidP="00F1548B">
            <w:pPr>
              <w:rPr>
                <w:rFonts w:ascii="Open Sans" w:hAnsi="Open Sans" w:cs="Open Sans"/>
              </w:rPr>
            </w:pPr>
            <w:r>
              <w:rPr>
                <w:rFonts w:ascii="Open Sans" w:hAnsi="Open Sans" w:cs="Open Sans"/>
              </w:rPr>
              <w:t>Reviewing membership of the Forum – have we got representation from all areas? GP</w:t>
            </w:r>
            <w:r w:rsidR="00DD0835">
              <w:rPr>
                <w:rFonts w:ascii="Open Sans" w:hAnsi="Open Sans" w:cs="Open Sans"/>
              </w:rPr>
              <w:t>?</w:t>
            </w:r>
            <w:r w:rsidR="00F1548B">
              <w:rPr>
                <w:rFonts w:ascii="Open Sans" w:hAnsi="Open Sans" w:cs="Open Sans"/>
              </w:rPr>
              <w:t xml:space="preserve"> </w:t>
            </w:r>
          </w:p>
          <w:p w14:paraId="2966A939" w14:textId="77777777" w:rsidR="006C0557" w:rsidRPr="00007E6E" w:rsidRDefault="006C0557" w:rsidP="00D518E6">
            <w:pPr>
              <w:rPr>
                <w:rFonts w:ascii="Open Sans" w:hAnsi="Open Sans" w:cs="Open Sans"/>
              </w:rPr>
            </w:pPr>
          </w:p>
          <w:p w14:paraId="2E46D57B" w14:textId="46592471" w:rsidR="00862501" w:rsidRDefault="001A1C9B" w:rsidP="009B3621">
            <w:pPr>
              <w:rPr>
                <w:rFonts w:ascii="Open Sans" w:hAnsi="Open Sans" w:cs="Open Sans"/>
              </w:rPr>
            </w:pPr>
            <w:r w:rsidRPr="001A1C9B">
              <w:rPr>
                <w:rFonts w:ascii="Open Sans" w:hAnsi="Open Sans" w:cs="Open Sans"/>
              </w:rPr>
              <w:t>Followi</w:t>
            </w:r>
            <w:r>
              <w:rPr>
                <w:rFonts w:ascii="Open Sans" w:hAnsi="Open Sans" w:cs="Open Sans"/>
              </w:rPr>
              <w:t>n</w:t>
            </w:r>
            <w:r w:rsidRPr="001A1C9B">
              <w:rPr>
                <w:rFonts w:ascii="Open Sans" w:hAnsi="Open Sans" w:cs="Open Sans"/>
              </w:rPr>
              <w:t>g feedback from the workshops</w:t>
            </w:r>
            <w:r w:rsidR="006D1705">
              <w:rPr>
                <w:rFonts w:ascii="Open Sans" w:hAnsi="Open Sans" w:cs="Open Sans"/>
              </w:rPr>
              <w:t>:</w:t>
            </w:r>
          </w:p>
          <w:p w14:paraId="470446D4" w14:textId="77777777" w:rsidR="006D1705" w:rsidRDefault="006D1705" w:rsidP="009B3621">
            <w:pPr>
              <w:rPr>
                <w:rFonts w:ascii="Open Sans" w:hAnsi="Open Sans" w:cs="Open Sans"/>
              </w:rPr>
            </w:pPr>
          </w:p>
          <w:p w14:paraId="5091C175" w14:textId="7B83C157" w:rsidR="000F5ECE" w:rsidRDefault="006D1705" w:rsidP="006D1705">
            <w:pPr>
              <w:pStyle w:val="ListParagraph"/>
              <w:numPr>
                <w:ilvl w:val="0"/>
                <w:numId w:val="35"/>
              </w:numPr>
              <w:rPr>
                <w:rFonts w:ascii="Open Sans" w:hAnsi="Open Sans" w:cs="Open Sans"/>
              </w:rPr>
            </w:pPr>
            <w:r>
              <w:rPr>
                <w:rFonts w:ascii="Open Sans" w:hAnsi="Open Sans" w:cs="Open Sans"/>
              </w:rPr>
              <w:t>Emma to provide a quick overview</w:t>
            </w:r>
            <w:r w:rsidR="0036079B">
              <w:rPr>
                <w:rFonts w:ascii="Open Sans" w:hAnsi="Open Sans" w:cs="Open Sans"/>
              </w:rPr>
              <w:t xml:space="preserve"> for the next meeting</w:t>
            </w:r>
            <w:r w:rsidR="00055363">
              <w:rPr>
                <w:rFonts w:ascii="Open Sans" w:hAnsi="Open Sans" w:cs="Open Sans"/>
              </w:rPr>
              <w:t xml:space="preserve"> in relation to the is</w:t>
            </w:r>
            <w:r w:rsidR="00A504A8">
              <w:rPr>
                <w:rFonts w:ascii="Open Sans" w:hAnsi="Open Sans" w:cs="Open Sans"/>
              </w:rPr>
              <w:t>s</w:t>
            </w:r>
            <w:r w:rsidR="00055363">
              <w:rPr>
                <w:rFonts w:ascii="Open Sans" w:hAnsi="Open Sans" w:cs="Open Sans"/>
              </w:rPr>
              <w:t xml:space="preserve">ues </w:t>
            </w:r>
            <w:r w:rsidR="00A504A8">
              <w:rPr>
                <w:rFonts w:ascii="Open Sans" w:hAnsi="Open Sans" w:cs="Open Sans"/>
              </w:rPr>
              <w:t xml:space="preserve">arising </w:t>
            </w:r>
            <w:r w:rsidR="002E620B">
              <w:rPr>
                <w:rFonts w:ascii="Open Sans" w:hAnsi="Open Sans" w:cs="Open Sans"/>
              </w:rPr>
              <w:t xml:space="preserve">for carers </w:t>
            </w:r>
            <w:r w:rsidR="00A504A8">
              <w:rPr>
                <w:rFonts w:ascii="Open Sans" w:hAnsi="Open Sans" w:cs="Open Sans"/>
              </w:rPr>
              <w:t>from the Carers Leave Act</w:t>
            </w:r>
            <w:r w:rsidR="002E620B">
              <w:rPr>
                <w:rFonts w:ascii="Open Sans" w:hAnsi="Open Sans" w:cs="Open Sans"/>
              </w:rPr>
              <w:t>.</w:t>
            </w:r>
          </w:p>
          <w:p w14:paraId="3D954298" w14:textId="76111BFA" w:rsidR="006D1705" w:rsidRDefault="000F5ECE" w:rsidP="006D1705">
            <w:pPr>
              <w:pStyle w:val="ListParagraph"/>
              <w:numPr>
                <w:ilvl w:val="0"/>
                <w:numId w:val="35"/>
              </w:numPr>
              <w:rPr>
                <w:rFonts w:ascii="Open Sans" w:hAnsi="Open Sans" w:cs="Open Sans"/>
              </w:rPr>
            </w:pPr>
            <w:r>
              <w:rPr>
                <w:rFonts w:ascii="Open Sans" w:hAnsi="Open Sans" w:cs="Open Sans"/>
              </w:rPr>
              <w:t>Mark to put something out in summary format</w:t>
            </w:r>
            <w:r w:rsidR="0083373C">
              <w:rPr>
                <w:rFonts w:ascii="Open Sans" w:hAnsi="Open Sans" w:cs="Open Sans"/>
              </w:rPr>
              <w:t xml:space="preserve"> </w:t>
            </w:r>
            <w:r w:rsidR="002E620B">
              <w:rPr>
                <w:rFonts w:ascii="Open Sans" w:hAnsi="Open Sans" w:cs="Open Sans"/>
              </w:rPr>
              <w:t>from item 5.</w:t>
            </w:r>
          </w:p>
          <w:p w14:paraId="25CDFB4D" w14:textId="286AF546" w:rsidR="00834DFC" w:rsidRPr="00655646" w:rsidRDefault="00387DDB" w:rsidP="003F7A92">
            <w:pPr>
              <w:pStyle w:val="ListParagraph"/>
              <w:numPr>
                <w:ilvl w:val="0"/>
                <w:numId w:val="35"/>
              </w:numPr>
              <w:rPr>
                <w:rFonts w:ascii="Open Sans" w:hAnsi="Open Sans" w:cs="Open Sans"/>
              </w:rPr>
            </w:pPr>
            <w:r>
              <w:rPr>
                <w:rFonts w:ascii="Open Sans" w:hAnsi="Open Sans" w:cs="Open Sans"/>
              </w:rPr>
              <w:t xml:space="preserve">A small </w:t>
            </w:r>
            <w:r w:rsidR="008F3D35">
              <w:rPr>
                <w:rFonts w:ascii="Open Sans" w:hAnsi="Open Sans" w:cs="Open Sans"/>
              </w:rPr>
              <w:t>subgroup</w:t>
            </w:r>
            <w:r>
              <w:rPr>
                <w:rFonts w:ascii="Open Sans" w:hAnsi="Open Sans" w:cs="Open Sans"/>
              </w:rPr>
              <w:t xml:space="preserve"> from the Forum to meet before the next meeting to</w:t>
            </w:r>
            <w:r w:rsidR="00B74584">
              <w:rPr>
                <w:rFonts w:ascii="Open Sans" w:hAnsi="Open Sans" w:cs="Open Sans"/>
              </w:rPr>
              <w:t xml:space="preserve"> work up something to bring to the next meeting </w:t>
            </w:r>
            <w:r w:rsidR="00032A2C">
              <w:rPr>
                <w:rFonts w:ascii="Open Sans" w:hAnsi="Open Sans" w:cs="Open Sans"/>
              </w:rPr>
              <w:t>– volunteers to date – Richard, Nikki, Ali</w:t>
            </w:r>
            <w:r w:rsidR="0096580E">
              <w:rPr>
                <w:rFonts w:ascii="Open Sans" w:hAnsi="Open Sans" w:cs="Open Sans"/>
              </w:rPr>
              <w:t xml:space="preserve"> and Ly</w:t>
            </w:r>
            <w:r w:rsidR="00163E46">
              <w:rPr>
                <w:rFonts w:ascii="Open Sans" w:hAnsi="Open Sans" w:cs="Open Sans"/>
              </w:rPr>
              <w:t>nn. Richard to send his availability to Nikki/Ali.</w:t>
            </w:r>
          </w:p>
          <w:p w14:paraId="604D625F" w14:textId="3F2F4D27" w:rsidR="00834DFC" w:rsidRPr="00956CA3" w:rsidRDefault="00834DFC" w:rsidP="003F7A92">
            <w:pPr>
              <w:rPr>
                <w:rFonts w:ascii="Open Sans" w:hAnsi="Open Sans" w:cs="Open Sans"/>
                <w:b/>
                <w:bCs/>
              </w:rPr>
            </w:pPr>
          </w:p>
        </w:tc>
      </w:tr>
      <w:tr w:rsidR="00462D2D" w14:paraId="3C615354" w14:textId="77777777" w:rsidTr="00462D2D">
        <w:tc>
          <w:tcPr>
            <w:tcW w:w="704" w:type="dxa"/>
          </w:tcPr>
          <w:p w14:paraId="627DA1E7" w14:textId="77777777" w:rsidR="00462D2D" w:rsidRPr="00893138" w:rsidRDefault="00462D2D" w:rsidP="00893138">
            <w:pPr>
              <w:pStyle w:val="ListParagraph"/>
              <w:numPr>
                <w:ilvl w:val="0"/>
                <w:numId w:val="2"/>
              </w:numPr>
              <w:rPr>
                <w:rFonts w:ascii="Open Sans" w:hAnsi="Open Sans" w:cs="Open Sans"/>
                <w:b/>
                <w:bCs/>
              </w:rPr>
            </w:pPr>
          </w:p>
        </w:tc>
        <w:tc>
          <w:tcPr>
            <w:tcW w:w="9350" w:type="dxa"/>
          </w:tcPr>
          <w:p w14:paraId="1346A8D4" w14:textId="0033167B" w:rsidR="00462D2D" w:rsidRDefault="00462D2D" w:rsidP="00893138">
            <w:pPr>
              <w:rPr>
                <w:rFonts w:ascii="Open Sans" w:hAnsi="Open Sans" w:cs="Open Sans"/>
                <w:b/>
                <w:bCs/>
              </w:rPr>
            </w:pPr>
            <w:r>
              <w:rPr>
                <w:rFonts w:ascii="Open Sans" w:hAnsi="Open Sans" w:cs="Open Sans"/>
                <w:b/>
                <w:bCs/>
              </w:rPr>
              <w:t>Date and time of next meeting</w:t>
            </w:r>
          </w:p>
          <w:p w14:paraId="47260B80" w14:textId="77777777" w:rsidR="00AC4B7F" w:rsidRDefault="00AC4B7F" w:rsidP="00893138">
            <w:pPr>
              <w:rPr>
                <w:rFonts w:ascii="Open Sans" w:hAnsi="Open Sans" w:cs="Open Sans"/>
                <w:b/>
                <w:bCs/>
              </w:rPr>
            </w:pPr>
          </w:p>
          <w:p w14:paraId="2537701C" w14:textId="7270DEF0" w:rsidR="00462D2D" w:rsidRDefault="00462D2D" w:rsidP="00462D2D">
            <w:pPr>
              <w:pStyle w:val="ListParagraph"/>
              <w:numPr>
                <w:ilvl w:val="0"/>
                <w:numId w:val="9"/>
              </w:numPr>
              <w:rPr>
                <w:rFonts w:ascii="Open Sans" w:hAnsi="Open Sans" w:cs="Open Sans"/>
                <w:b/>
                <w:bCs/>
              </w:rPr>
            </w:pPr>
            <w:r w:rsidRPr="00462D2D">
              <w:rPr>
                <w:rFonts w:ascii="Open Sans" w:hAnsi="Open Sans" w:cs="Open Sans"/>
                <w:b/>
                <w:bCs/>
              </w:rPr>
              <w:t xml:space="preserve">Thursday </w:t>
            </w:r>
            <w:r w:rsidR="00AC4B7F">
              <w:rPr>
                <w:rFonts w:ascii="Open Sans" w:hAnsi="Open Sans" w:cs="Open Sans"/>
                <w:b/>
                <w:bCs/>
              </w:rPr>
              <w:t>13</w:t>
            </w:r>
            <w:r w:rsidR="00AC4B7F" w:rsidRPr="00AC4B7F">
              <w:rPr>
                <w:rFonts w:ascii="Open Sans" w:hAnsi="Open Sans" w:cs="Open Sans"/>
                <w:b/>
                <w:bCs/>
                <w:vertAlign w:val="superscript"/>
              </w:rPr>
              <w:t>th</w:t>
            </w:r>
            <w:r w:rsidR="00AC4B7F">
              <w:rPr>
                <w:rFonts w:ascii="Open Sans" w:hAnsi="Open Sans" w:cs="Open Sans"/>
                <w:b/>
                <w:bCs/>
              </w:rPr>
              <w:t xml:space="preserve"> March</w:t>
            </w:r>
            <w:r w:rsidRPr="00462D2D">
              <w:rPr>
                <w:rFonts w:ascii="Open Sans" w:hAnsi="Open Sans" w:cs="Open Sans"/>
                <w:b/>
                <w:bCs/>
              </w:rPr>
              <w:t xml:space="preserve"> – </w:t>
            </w:r>
            <w:r w:rsidR="00833D17">
              <w:rPr>
                <w:rFonts w:ascii="Open Sans" w:hAnsi="Open Sans" w:cs="Open Sans"/>
                <w:b/>
                <w:bCs/>
              </w:rPr>
              <w:t xml:space="preserve">10 – 12 </w:t>
            </w:r>
            <w:proofErr w:type="gramStart"/>
            <w:r w:rsidRPr="00462D2D">
              <w:rPr>
                <w:rFonts w:ascii="Open Sans" w:hAnsi="Open Sans" w:cs="Open Sans"/>
                <w:b/>
                <w:bCs/>
              </w:rPr>
              <w:t>venue</w:t>
            </w:r>
            <w:proofErr w:type="gramEnd"/>
            <w:r w:rsidRPr="00462D2D">
              <w:rPr>
                <w:rFonts w:ascii="Open Sans" w:hAnsi="Open Sans" w:cs="Open Sans"/>
                <w:b/>
                <w:bCs/>
              </w:rPr>
              <w:t xml:space="preserve"> to be confirmed </w:t>
            </w:r>
          </w:p>
          <w:p w14:paraId="08B900D3" w14:textId="7976B7A7" w:rsidR="00462D2D" w:rsidRPr="00462D2D" w:rsidRDefault="00462D2D" w:rsidP="00462D2D">
            <w:pPr>
              <w:pStyle w:val="ListParagraph"/>
              <w:rPr>
                <w:rFonts w:ascii="Open Sans" w:hAnsi="Open Sans" w:cs="Open Sans"/>
                <w:b/>
                <w:bCs/>
              </w:rPr>
            </w:pPr>
          </w:p>
        </w:tc>
      </w:tr>
    </w:tbl>
    <w:p w14:paraId="1337D119" w14:textId="77777777" w:rsidR="00D13A76" w:rsidRPr="00D13A76" w:rsidRDefault="00D13A76" w:rsidP="00D13A76">
      <w:pPr>
        <w:spacing w:after="0"/>
        <w:rPr>
          <w:rFonts w:ascii="Open Sans" w:hAnsi="Open Sans" w:cs="Open Sans"/>
        </w:rPr>
      </w:pPr>
    </w:p>
    <w:sectPr w:rsidR="00D13A76" w:rsidRPr="00D13A76" w:rsidSect="00F21FA1">
      <w:footerReference w:type="default" r:id="rId11"/>
      <w:pgSz w:w="11906" w:h="16838"/>
      <w:pgMar w:top="993" w:right="991" w:bottom="184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4B0E" w14:textId="77777777" w:rsidR="00CB2F8B" w:rsidRDefault="00CB2F8B" w:rsidP="00462D2D">
      <w:pPr>
        <w:spacing w:after="0" w:line="240" w:lineRule="auto"/>
      </w:pPr>
      <w:r>
        <w:separator/>
      </w:r>
    </w:p>
  </w:endnote>
  <w:endnote w:type="continuationSeparator" w:id="0">
    <w:p w14:paraId="2F90EBC4" w14:textId="77777777" w:rsidR="00CB2F8B" w:rsidRDefault="00CB2F8B" w:rsidP="0046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970801"/>
      <w:docPartObj>
        <w:docPartGallery w:val="Page Numbers (Bottom of Page)"/>
        <w:docPartUnique/>
      </w:docPartObj>
    </w:sdtPr>
    <w:sdtContent>
      <w:sdt>
        <w:sdtPr>
          <w:id w:val="1728636285"/>
          <w:docPartObj>
            <w:docPartGallery w:val="Page Numbers (Top of Page)"/>
            <w:docPartUnique/>
          </w:docPartObj>
        </w:sdtPr>
        <w:sdtContent>
          <w:p w14:paraId="4D4F939C" w14:textId="7F70F7A0" w:rsidR="00462D2D" w:rsidRDefault="00462D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A34BA5" w14:textId="77777777" w:rsidR="00462D2D" w:rsidRDefault="0046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3D7D" w14:textId="77777777" w:rsidR="00CB2F8B" w:rsidRDefault="00CB2F8B" w:rsidP="00462D2D">
      <w:pPr>
        <w:spacing w:after="0" w:line="240" w:lineRule="auto"/>
      </w:pPr>
      <w:r>
        <w:separator/>
      </w:r>
    </w:p>
  </w:footnote>
  <w:footnote w:type="continuationSeparator" w:id="0">
    <w:p w14:paraId="4FE7C6EB" w14:textId="77777777" w:rsidR="00CB2F8B" w:rsidRDefault="00CB2F8B" w:rsidP="00462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ACD"/>
    <w:multiLevelType w:val="hybridMultilevel"/>
    <w:tmpl w:val="73562E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5DF70EA"/>
    <w:multiLevelType w:val="hybridMultilevel"/>
    <w:tmpl w:val="0794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F493F"/>
    <w:multiLevelType w:val="hybridMultilevel"/>
    <w:tmpl w:val="8CAC3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20020"/>
    <w:multiLevelType w:val="multilevel"/>
    <w:tmpl w:val="74DE0A6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A5C46"/>
    <w:multiLevelType w:val="hybridMultilevel"/>
    <w:tmpl w:val="5EE639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5824A4E"/>
    <w:multiLevelType w:val="hybridMultilevel"/>
    <w:tmpl w:val="3F5E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B5D5A"/>
    <w:multiLevelType w:val="hybridMultilevel"/>
    <w:tmpl w:val="EB2EF2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CE40DB0"/>
    <w:multiLevelType w:val="hybridMultilevel"/>
    <w:tmpl w:val="AFA6E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6F50F4"/>
    <w:multiLevelType w:val="hybridMultilevel"/>
    <w:tmpl w:val="1108BA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DCA0D60"/>
    <w:multiLevelType w:val="hybridMultilevel"/>
    <w:tmpl w:val="A4303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E177FB5"/>
    <w:multiLevelType w:val="multilevel"/>
    <w:tmpl w:val="74DE0A6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547CD3"/>
    <w:multiLevelType w:val="hybridMultilevel"/>
    <w:tmpl w:val="1A04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B7359"/>
    <w:multiLevelType w:val="hybridMultilevel"/>
    <w:tmpl w:val="BC742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D35028"/>
    <w:multiLevelType w:val="hybridMultilevel"/>
    <w:tmpl w:val="A8AE8E10"/>
    <w:lvl w:ilvl="0" w:tplc="08090001">
      <w:start w:val="1"/>
      <w:numFmt w:val="bullet"/>
      <w:lvlText w:val=""/>
      <w:lvlJc w:val="left"/>
      <w:pPr>
        <w:ind w:left="1299" w:hanging="360"/>
      </w:pPr>
      <w:rPr>
        <w:rFonts w:ascii="Symbol" w:hAnsi="Symbol" w:hint="default"/>
      </w:rPr>
    </w:lvl>
    <w:lvl w:ilvl="1" w:tplc="08090003" w:tentative="1">
      <w:start w:val="1"/>
      <w:numFmt w:val="bullet"/>
      <w:lvlText w:val="o"/>
      <w:lvlJc w:val="left"/>
      <w:pPr>
        <w:ind w:left="2019" w:hanging="360"/>
      </w:pPr>
      <w:rPr>
        <w:rFonts w:ascii="Courier New" w:hAnsi="Courier New" w:cs="Courier New" w:hint="default"/>
      </w:rPr>
    </w:lvl>
    <w:lvl w:ilvl="2" w:tplc="08090005" w:tentative="1">
      <w:start w:val="1"/>
      <w:numFmt w:val="bullet"/>
      <w:lvlText w:val=""/>
      <w:lvlJc w:val="left"/>
      <w:pPr>
        <w:ind w:left="2739" w:hanging="360"/>
      </w:pPr>
      <w:rPr>
        <w:rFonts w:ascii="Wingdings" w:hAnsi="Wingdings" w:hint="default"/>
      </w:rPr>
    </w:lvl>
    <w:lvl w:ilvl="3" w:tplc="08090001" w:tentative="1">
      <w:start w:val="1"/>
      <w:numFmt w:val="bullet"/>
      <w:lvlText w:val=""/>
      <w:lvlJc w:val="left"/>
      <w:pPr>
        <w:ind w:left="3459" w:hanging="360"/>
      </w:pPr>
      <w:rPr>
        <w:rFonts w:ascii="Symbol" w:hAnsi="Symbol" w:hint="default"/>
      </w:rPr>
    </w:lvl>
    <w:lvl w:ilvl="4" w:tplc="08090003" w:tentative="1">
      <w:start w:val="1"/>
      <w:numFmt w:val="bullet"/>
      <w:lvlText w:val="o"/>
      <w:lvlJc w:val="left"/>
      <w:pPr>
        <w:ind w:left="4179" w:hanging="360"/>
      </w:pPr>
      <w:rPr>
        <w:rFonts w:ascii="Courier New" w:hAnsi="Courier New" w:cs="Courier New" w:hint="default"/>
      </w:rPr>
    </w:lvl>
    <w:lvl w:ilvl="5" w:tplc="08090005" w:tentative="1">
      <w:start w:val="1"/>
      <w:numFmt w:val="bullet"/>
      <w:lvlText w:val=""/>
      <w:lvlJc w:val="left"/>
      <w:pPr>
        <w:ind w:left="4899" w:hanging="360"/>
      </w:pPr>
      <w:rPr>
        <w:rFonts w:ascii="Wingdings" w:hAnsi="Wingdings" w:hint="default"/>
      </w:rPr>
    </w:lvl>
    <w:lvl w:ilvl="6" w:tplc="08090001" w:tentative="1">
      <w:start w:val="1"/>
      <w:numFmt w:val="bullet"/>
      <w:lvlText w:val=""/>
      <w:lvlJc w:val="left"/>
      <w:pPr>
        <w:ind w:left="5619" w:hanging="360"/>
      </w:pPr>
      <w:rPr>
        <w:rFonts w:ascii="Symbol" w:hAnsi="Symbol" w:hint="default"/>
      </w:rPr>
    </w:lvl>
    <w:lvl w:ilvl="7" w:tplc="08090003" w:tentative="1">
      <w:start w:val="1"/>
      <w:numFmt w:val="bullet"/>
      <w:lvlText w:val="o"/>
      <w:lvlJc w:val="left"/>
      <w:pPr>
        <w:ind w:left="6339" w:hanging="360"/>
      </w:pPr>
      <w:rPr>
        <w:rFonts w:ascii="Courier New" w:hAnsi="Courier New" w:cs="Courier New" w:hint="default"/>
      </w:rPr>
    </w:lvl>
    <w:lvl w:ilvl="8" w:tplc="08090005" w:tentative="1">
      <w:start w:val="1"/>
      <w:numFmt w:val="bullet"/>
      <w:lvlText w:val=""/>
      <w:lvlJc w:val="left"/>
      <w:pPr>
        <w:ind w:left="7059" w:hanging="360"/>
      </w:pPr>
      <w:rPr>
        <w:rFonts w:ascii="Wingdings" w:hAnsi="Wingdings" w:hint="default"/>
      </w:rPr>
    </w:lvl>
  </w:abstractNum>
  <w:abstractNum w:abstractNumId="14" w15:restartNumberingAfterBreak="0">
    <w:nsid w:val="2985181B"/>
    <w:multiLevelType w:val="hybridMultilevel"/>
    <w:tmpl w:val="18B6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41D1F"/>
    <w:multiLevelType w:val="hybridMultilevel"/>
    <w:tmpl w:val="D490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D620A7"/>
    <w:multiLevelType w:val="hybridMultilevel"/>
    <w:tmpl w:val="5C382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957EB"/>
    <w:multiLevelType w:val="hybridMultilevel"/>
    <w:tmpl w:val="4CF2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91442"/>
    <w:multiLevelType w:val="hybridMultilevel"/>
    <w:tmpl w:val="ADC2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07F7C"/>
    <w:multiLevelType w:val="hybridMultilevel"/>
    <w:tmpl w:val="2E7EF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2306F5"/>
    <w:multiLevelType w:val="hybridMultilevel"/>
    <w:tmpl w:val="EE7C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60F3D"/>
    <w:multiLevelType w:val="hybridMultilevel"/>
    <w:tmpl w:val="81F06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943D9"/>
    <w:multiLevelType w:val="multilevel"/>
    <w:tmpl w:val="0E149B1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C2C51E0"/>
    <w:multiLevelType w:val="hybridMultilevel"/>
    <w:tmpl w:val="79B8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F1119"/>
    <w:multiLevelType w:val="hybridMultilevel"/>
    <w:tmpl w:val="3CC6E2C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3BB3E5A"/>
    <w:multiLevelType w:val="hybridMultilevel"/>
    <w:tmpl w:val="7408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BF74F1"/>
    <w:multiLevelType w:val="hybridMultilevel"/>
    <w:tmpl w:val="03204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AD1E97"/>
    <w:multiLevelType w:val="hybridMultilevel"/>
    <w:tmpl w:val="7BD407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C61C89"/>
    <w:multiLevelType w:val="hybridMultilevel"/>
    <w:tmpl w:val="BCE07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16F06"/>
    <w:multiLevelType w:val="hybridMultilevel"/>
    <w:tmpl w:val="286075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E226093"/>
    <w:multiLevelType w:val="hybridMultilevel"/>
    <w:tmpl w:val="809426DA"/>
    <w:lvl w:ilvl="0" w:tplc="08090001">
      <w:start w:val="1"/>
      <w:numFmt w:val="bullet"/>
      <w:lvlText w:val=""/>
      <w:lvlJc w:val="left"/>
      <w:pPr>
        <w:ind w:left="1607" w:hanging="360"/>
      </w:pPr>
      <w:rPr>
        <w:rFonts w:ascii="Symbol" w:hAnsi="Symbol" w:hint="default"/>
      </w:rPr>
    </w:lvl>
    <w:lvl w:ilvl="1" w:tplc="08090003" w:tentative="1">
      <w:start w:val="1"/>
      <w:numFmt w:val="bullet"/>
      <w:lvlText w:val="o"/>
      <w:lvlJc w:val="left"/>
      <w:pPr>
        <w:ind w:left="2327" w:hanging="360"/>
      </w:pPr>
      <w:rPr>
        <w:rFonts w:ascii="Courier New" w:hAnsi="Courier New" w:cs="Courier New" w:hint="default"/>
      </w:rPr>
    </w:lvl>
    <w:lvl w:ilvl="2" w:tplc="08090005" w:tentative="1">
      <w:start w:val="1"/>
      <w:numFmt w:val="bullet"/>
      <w:lvlText w:val=""/>
      <w:lvlJc w:val="left"/>
      <w:pPr>
        <w:ind w:left="3047" w:hanging="360"/>
      </w:pPr>
      <w:rPr>
        <w:rFonts w:ascii="Wingdings" w:hAnsi="Wingdings" w:hint="default"/>
      </w:rPr>
    </w:lvl>
    <w:lvl w:ilvl="3" w:tplc="08090001" w:tentative="1">
      <w:start w:val="1"/>
      <w:numFmt w:val="bullet"/>
      <w:lvlText w:val=""/>
      <w:lvlJc w:val="left"/>
      <w:pPr>
        <w:ind w:left="3767" w:hanging="360"/>
      </w:pPr>
      <w:rPr>
        <w:rFonts w:ascii="Symbol" w:hAnsi="Symbol" w:hint="default"/>
      </w:rPr>
    </w:lvl>
    <w:lvl w:ilvl="4" w:tplc="08090003" w:tentative="1">
      <w:start w:val="1"/>
      <w:numFmt w:val="bullet"/>
      <w:lvlText w:val="o"/>
      <w:lvlJc w:val="left"/>
      <w:pPr>
        <w:ind w:left="4487" w:hanging="360"/>
      </w:pPr>
      <w:rPr>
        <w:rFonts w:ascii="Courier New" w:hAnsi="Courier New" w:cs="Courier New" w:hint="default"/>
      </w:rPr>
    </w:lvl>
    <w:lvl w:ilvl="5" w:tplc="08090005" w:tentative="1">
      <w:start w:val="1"/>
      <w:numFmt w:val="bullet"/>
      <w:lvlText w:val=""/>
      <w:lvlJc w:val="left"/>
      <w:pPr>
        <w:ind w:left="5207" w:hanging="360"/>
      </w:pPr>
      <w:rPr>
        <w:rFonts w:ascii="Wingdings" w:hAnsi="Wingdings" w:hint="default"/>
      </w:rPr>
    </w:lvl>
    <w:lvl w:ilvl="6" w:tplc="08090001" w:tentative="1">
      <w:start w:val="1"/>
      <w:numFmt w:val="bullet"/>
      <w:lvlText w:val=""/>
      <w:lvlJc w:val="left"/>
      <w:pPr>
        <w:ind w:left="5927" w:hanging="360"/>
      </w:pPr>
      <w:rPr>
        <w:rFonts w:ascii="Symbol" w:hAnsi="Symbol" w:hint="default"/>
      </w:rPr>
    </w:lvl>
    <w:lvl w:ilvl="7" w:tplc="08090003" w:tentative="1">
      <w:start w:val="1"/>
      <w:numFmt w:val="bullet"/>
      <w:lvlText w:val="o"/>
      <w:lvlJc w:val="left"/>
      <w:pPr>
        <w:ind w:left="6647" w:hanging="360"/>
      </w:pPr>
      <w:rPr>
        <w:rFonts w:ascii="Courier New" w:hAnsi="Courier New" w:cs="Courier New" w:hint="default"/>
      </w:rPr>
    </w:lvl>
    <w:lvl w:ilvl="8" w:tplc="08090005" w:tentative="1">
      <w:start w:val="1"/>
      <w:numFmt w:val="bullet"/>
      <w:lvlText w:val=""/>
      <w:lvlJc w:val="left"/>
      <w:pPr>
        <w:ind w:left="7367" w:hanging="360"/>
      </w:pPr>
      <w:rPr>
        <w:rFonts w:ascii="Wingdings" w:hAnsi="Wingdings" w:hint="default"/>
      </w:rPr>
    </w:lvl>
  </w:abstractNum>
  <w:abstractNum w:abstractNumId="31" w15:restartNumberingAfterBreak="0">
    <w:nsid w:val="6F380A7A"/>
    <w:multiLevelType w:val="hybridMultilevel"/>
    <w:tmpl w:val="223C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A70D2"/>
    <w:multiLevelType w:val="hybridMultilevel"/>
    <w:tmpl w:val="E2743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43B85"/>
    <w:multiLevelType w:val="hybridMultilevel"/>
    <w:tmpl w:val="3E22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343842"/>
    <w:multiLevelType w:val="hybridMultilevel"/>
    <w:tmpl w:val="FAD423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21875075">
    <w:abstractNumId w:val="28"/>
  </w:num>
  <w:num w:numId="2" w16cid:durableId="1201473224">
    <w:abstractNumId w:val="22"/>
  </w:num>
  <w:num w:numId="3" w16cid:durableId="1514563316">
    <w:abstractNumId w:val="27"/>
  </w:num>
  <w:num w:numId="4" w16cid:durableId="1608123309">
    <w:abstractNumId w:val="15"/>
  </w:num>
  <w:num w:numId="5" w16cid:durableId="980353109">
    <w:abstractNumId w:val="32"/>
  </w:num>
  <w:num w:numId="6" w16cid:durableId="797383506">
    <w:abstractNumId w:val="23"/>
  </w:num>
  <w:num w:numId="7" w16cid:durableId="1787037282">
    <w:abstractNumId w:val="9"/>
  </w:num>
  <w:num w:numId="8" w16cid:durableId="804926769">
    <w:abstractNumId w:val="25"/>
  </w:num>
  <w:num w:numId="9" w16cid:durableId="2114474338">
    <w:abstractNumId w:val="31"/>
  </w:num>
  <w:num w:numId="10" w16cid:durableId="1345746615">
    <w:abstractNumId w:val="10"/>
  </w:num>
  <w:num w:numId="11" w16cid:durableId="1598948545">
    <w:abstractNumId w:val="3"/>
  </w:num>
  <w:num w:numId="12" w16cid:durableId="1495531937">
    <w:abstractNumId w:val="13"/>
  </w:num>
  <w:num w:numId="13" w16cid:durableId="1392191819">
    <w:abstractNumId w:val="30"/>
  </w:num>
  <w:num w:numId="14" w16cid:durableId="993484945">
    <w:abstractNumId w:val="34"/>
  </w:num>
  <w:num w:numId="15" w16cid:durableId="661355991">
    <w:abstractNumId w:val="29"/>
  </w:num>
  <w:num w:numId="16" w16cid:durableId="1092311072">
    <w:abstractNumId w:val="7"/>
  </w:num>
  <w:num w:numId="17" w16cid:durableId="1979337479">
    <w:abstractNumId w:val="0"/>
  </w:num>
  <w:num w:numId="18" w16cid:durableId="1958825689">
    <w:abstractNumId w:val="12"/>
  </w:num>
  <w:num w:numId="19" w16cid:durableId="1460025374">
    <w:abstractNumId w:val="8"/>
  </w:num>
  <w:num w:numId="20" w16cid:durableId="196820295">
    <w:abstractNumId w:val="6"/>
  </w:num>
  <w:num w:numId="21" w16cid:durableId="394469130">
    <w:abstractNumId w:val="33"/>
  </w:num>
  <w:num w:numId="22" w16cid:durableId="1090349431">
    <w:abstractNumId w:val="16"/>
  </w:num>
  <w:num w:numId="23" w16cid:durableId="1454060120">
    <w:abstractNumId w:val="4"/>
  </w:num>
  <w:num w:numId="24" w16cid:durableId="277877276">
    <w:abstractNumId w:val="24"/>
  </w:num>
  <w:num w:numId="25" w16cid:durableId="601644540">
    <w:abstractNumId w:val="19"/>
  </w:num>
  <w:num w:numId="26" w16cid:durableId="690762003">
    <w:abstractNumId w:val="18"/>
  </w:num>
  <w:num w:numId="27" w16cid:durableId="2013291588">
    <w:abstractNumId w:val="20"/>
  </w:num>
  <w:num w:numId="28" w16cid:durableId="1105347798">
    <w:abstractNumId w:val="5"/>
  </w:num>
  <w:num w:numId="29" w16cid:durableId="747071971">
    <w:abstractNumId w:val="26"/>
  </w:num>
  <w:num w:numId="30" w16cid:durableId="1176533156">
    <w:abstractNumId w:val="2"/>
  </w:num>
  <w:num w:numId="31" w16cid:durableId="1371151398">
    <w:abstractNumId w:val="11"/>
  </w:num>
  <w:num w:numId="32" w16cid:durableId="1338464646">
    <w:abstractNumId w:val="14"/>
  </w:num>
  <w:num w:numId="33" w16cid:durableId="2029679188">
    <w:abstractNumId w:val="21"/>
  </w:num>
  <w:num w:numId="34" w16cid:durableId="782109854">
    <w:abstractNumId w:val="17"/>
  </w:num>
  <w:num w:numId="35" w16cid:durableId="718432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76"/>
    <w:rsid w:val="00007E6E"/>
    <w:rsid w:val="00015F54"/>
    <w:rsid w:val="00032A2C"/>
    <w:rsid w:val="0003300A"/>
    <w:rsid w:val="0004366B"/>
    <w:rsid w:val="000524EC"/>
    <w:rsid w:val="00053CEC"/>
    <w:rsid w:val="00055363"/>
    <w:rsid w:val="00061305"/>
    <w:rsid w:val="000620AD"/>
    <w:rsid w:val="00076D5B"/>
    <w:rsid w:val="000835DA"/>
    <w:rsid w:val="000933AA"/>
    <w:rsid w:val="000A2387"/>
    <w:rsid w:val="000A6048"/>
    <w:rsid w:val="000B3AAC"/>
    <w:rsid w:val="000B4A31"/>
    <w:rsid w:val="000B5792"/>
    <w:rsid w:val="000C28A6"/>
    <w:rsid w:val="000C65A2"/>
    <w:rsid w:val="000D5F26"/>
    <w:rsid w:val="000E1F76"/>
    <w:rsid w:val="000E26E9"/>
    <w:rsid w:val="000E4705"/>
    <w:rsid w:val="000F5ECE"/>
    <w:rsid w:val="0010332A"/>
    <w:rsid w:val="00104B23"/>
    <w:rsid w:val="001100ED"/>
    <w:rsid w:val="00114945"/>
    <w:rsid w:val="00115FA7"/>
    <w:rsid w:val="00125D6D"/>
    <w:rsid w:val="00132044"/>
    <w:rsid w:val="001338F6"/>
    <w:rsid w:val="0014561F"/>
    <w:rsid w:val="00155737"/>
    <w:rsid w:val="00163E46"/>
    <w:rsid w:val="00166DB4"/>
    <w:rsid w:val="0017663B"/>
    <w:rsid w:val="00180122"/>
    <w:rsid w:val="001821A6"/>
    <w:rsid w:val="00182FC9"/>
    <w:rsid w:val="00184A9E"/>
    <w:rsid w:val="001869F8"/>
    <w:rsid w:val="001A074A"/>
    <w:rsid w:val="001A1C9B"/>
    <w:rsid w:val="001A597F"/>
    <w:rsid w:val="001B0E7F"/>
    <w:rsid w:val="001C5A7F"/>
    <w:rsid w:val="001D45C4"/>
    <w:rsid w:val="001D479F"/>
    <w:rsid w:val="001D4FCC"/>
    <w:rsid w:val="002011DF"/>
    <w:rsid w:val="00216F8A"/>
    <w:rsid w:val="002178AB"/>
    <w:rsid w:val="002226A5"/>
    <w:rsid w:val="00232DF3"/>
    <w:rsid w:val="00241747"/>
    <w:rsid w:val="002613A0"/>
    <w:rsid w:val="00264862"/>
    <w:rsid w:val="00274E35"/>
    <w:rsid w:val="0027503C"/>
    <w:rsid w:val="00280AC8"/>
    <w:rsid w:val="00281B37"/>
    <w:rsid w:val="00292EF2"/>
    <w:rsid w:val="002958F0"/>
    <w:rsid w:val="002A27A2"/>
    <w:rsid w:val="002A4AD3"/>
    <w:rsid w:val="002B762E"/>
    <w:rsid w:val="002C1458"/>
    <w:rsid w:val="002D06E5"/>
    <w:rsid w:val="002E620B"/>
    <w:rsid w:val="002E6495"/>
    <w:rsid w:val="002F016C"/>
    <w:rsid w:val="002F07E6"/>
    <w:rsid w:val="002F523C"/>
    <w:rsid w:val="00303499"/>
    <w:rsid w:val="00304F3C"/>
    <w:rsid w:val="00311C2D"/>
    <w:rsid w:val="00317523"/>
    <w:rsid w:val="00321588"/>
    <w:rsid w:val="00322755"/>
    <w:rsid w:val="00327D0C"/>
    <w:rsid w:val="00332D22"/>
    <w:rsid w:val="0034058A"/>
    <w:rsid w:val="0034179C"/>
    <w:rsid w:val="003455E2"/>
    <w:rsid w:val="00354641"/>
    <w:rsid w:val="0036079B"/>
    <w:rsid w:val="00362A50"/>
    <w:rsid w:val="00387DDB"/>
    <w:rsid w:val="003A6B69"/>
    <w:rsid w:val="003B01B8"/>
    <w:rsid w:val="003B7203"/>
    <w:rsid w:val="003C112A"/>
    <w:rsid w:val="003C417D"/>
    <w:rsid w:val="003C4E88"/>
    <w:rsid w:val="003E4CAA"/>
    <w:rsid w:val="003F6530"/>
    <w:rsid w:val="003F7A92"/>
    <w:rsid w:val="00403800"/>
    <w:rsid w:val="00404393"/>
    <w:rsid w:val="00412403"/>
    <w:rsid w:val="004130BD"/>
    <w:rsid w:val="00425A6B"/>
    <w:rsid w:val="00434A69"/>
    <w:rsid w:val="0043570B"/>
    <w:rsid w:val="00444BB5"/>
    <w:rsid w:val="00453819"/>
    <w:rsid w:val="004548CB"/>
    <w:rsid w:val="0045519F"/>
    <w:rsid w:val="00457B9D"/>
    <w:rsid w:val="00462D2D"/>
    <w:rsid w:val="00463D52"/>
    <w:rsid w:val="0047599C"/>
    <w:rsid w:val="00475FA6"/>
    <w:rsid w:val="004770A8"/>
    <w:rsid w:val="00485F32"/>
    <w:rsid w:val="00487326"/>
    <w:rsid w:val="00490A2D"/>
    <w:rsid w:val="0049239E"/>
    <w:rsid w:val="004A2CD1"/>
    <w:rsid w:val="004A4CEF"/>
    <w:rsid w:val="004B03D9"/>
    <w:rsid w:val="004B0BAA"/>
    <w:rsid w:val="004B4A0F"/>
    <w:rsid w:val="004C618E"/>
    <w:rsid w:val="004E46A6"/>
    <w:rsid w:val="004E724B"/>
    <w:rsid w:val="004F31EB"/>
    <w:rsid w:val="00517414"/>
    <w:rsid w:val="00544D2F"/>
    <w:rsid w:val="00550EFC"/>
    <w:rsid w:val="005623BC"/>
    <w:rsid w:val="005656DD"/>
    <w:rsid w:val="00585240"/>
    <w:rsid w:val="00595758"/>
    <w:rsid w:val="005A483A"/>
    <w:rsid w:val="005A5F28"/>
    <w:rsid w:val="005B1222"/>
    <w:rsid w:val="005B2930"/>
    <w:rsid w:val="005B684C"/>
    <w:rsid w:val="005B6F2F"/>
    <w:rsid w:val="005E1B29"/>
    <w:rsid w:val="005E3778"/>
    <w:rsid w:val="00602ED7"/>
    <w:rsid w:val="00607CC2"/>
    <w:rsid w:val="00621205"/>
    <w:rsid w:val="00626BC7"/>
    <w:rsid w:val="0063090D"/>
    <w:rsid w:val="00641193"/>
    <w:rsid w:val="00645F3E"/>
    <w:rsid w:val="0065393C"/>
    <w:rsid w:val="00655646"/>
    <w:rsid w:val="00661CDE"/>
    <w:rsid w:val="00675088"/>
    <w:rsid w:val="006855E8"/>
    <w:rsid w:val="00687158"/>
    <w:rsid w:val="00691AAF"/>
    <w:rsid w:val="00695B64"/>
    <w:rsid w:val="006B287E"/>
    <w:rsid w:val="006B5A0F"/>
    <w:rsid w:val="006C0557"/>
    <w:rsid w:val="006C1EA4"/>
    <w:rsid w:val="006D12A3"/>
    <w:rsid w:val="006D1705"/>
    <w:rsid w:val="006D218A"/>
    <w:rsid w:val="006D4248"/>
    <w:rsid w:val="006D7FB8"/>
    <w:rsid w:val="006E2E4C"/>
    <w:rsid w:val="006E44AB"/>
    <w:rsid w:val="006E66A8"/>
    <w:rsid w:val="006F4AA6"/>
    <w:rsid w:val="006F500C"/>
    <w:rsid w:val="00702ABE"/>
    <w:rsid w:val="007051E7"/>
    <w:rsid w:val="00717BF4"/>
    <w:rsid w:val="00726C53"/>
    <w:rsid w:val="007277D2"/>
    <w:rsid w:val="00732904"/>
    <w:rsid w:val="007511AB"/>
    <w:rsid w:val="0075294D"/>
    <w:rsid w:val="00761AC1"/>
    <w:rsid w:val="00764CC9"/>
    <w:rsid w:val="00775ED5"/>
    <w:rsid w:val="00781923"/>
    <w:rsid w:val="00782382"/>
    <w:rsid w:val="00783AFF"/>
    <w:rsid w:val="00786919"/>
    <w:rsid w:val="00787C28"/>
    <w:rsid w:val="00790D3E"/>
    <w:rsid w:val="00795A58"/>
    <w:rsid w:val="00796FD4"/>
    <w:rsid w:val="007B17DD"/>
    <w:rsid w:val="007B7746"/>
    <w:rsid w:val="007D34FE"/>
    <w:rsid w:val="007D5D5C"/>
    <w:rsid w:val="007E52AC"/>
    <w:rsid w:val="00800BA4"/>
    <w:rsid w:val="00801F04"/>
    <w:rsid w:val="008114A4"/>
    <w:rsid w:val="00814C96"/>
    <w:rsid w:val="0081549F"/>
    <w:rsid w:val="008305D2"/>
    <w:rsid w:val="0083373C"/>
    <w:rsid w:val="00833D17"/>
    <w:rsid w:val="00834DFC"/>
    <w:rsid w:val="0083640D"/>
    <w:rsid w:val="00836E27"/>
    <w:rsid w:val="00837CDA"/>
    <w:rsid w:val="00846D8C"/>
    <w:rsid w:val="00850894"/>
    <w:rsid w:val="00850B40"/>
    <w:rsid w:val="008516E8"/>
    <w:rsid w:val="008517F2"/>
    <w:rsid w:val="00853B4F"/>
    <w:rsid w:val="00856464"/>
    <w:rsid w:val="0085715A"/>
    <w:rsid w:val="00862501"/>
    <w:rsid w:val="00862EEB"/>
    <w:rsid w:val="00883606"/>
    <w:rsid w:val="008852FE"/>
    <w:rsid w:val="0089157D"/>
    <w:rsid w:val="00893138"/>
    <w:rsid w:val="0089494F"/>
    <w:rsid w:val="008964A9"/>
    <w:rsid w:val="008B6687"/>
    <w:rsid w:val="008D5339"/>
    <w:rsid w:val="008E21A5"/>
    <w:rsid w:val="008E37DE"/>
    <w:rsid w:val="008E39C3"/>
    <w:rsid w:val="008E56B3"/>
    <w:rsid w:val="008E5F56"/>
    <w:rsid w:val="008F2471"/>
    <w:rsid w:val="008F3D35"/>
    <w:rsid w:val="008F70FC"/>
    <w:rsid w:val="0091561B"/>
    <w:rsid w:val="0091671A"/>
    <w:rsid w:val="00922A5D"/>
    <w:rsid w:val="00930F59"/>
    <w:rsid w:val="00935154"/>
    <w:rsid w:val="00936B8E"/>
    <w:rsid w:val="00956CA3"/>
    <w:rsid w:val="0096318B"/>
    <w:rsid w:val="0096580E"/>
    <w:rsid w:val="009677C3"/>
    <w:rsid w:val="00974677"/>
    <w:rsid w:val="00976119"/>
    <w:rsid w:val="009763E6"/>
    <w:rsid w:val="00977CF3"/>
    <w:rsid w:val="009904D9"/>
    <w:rsid w:val="009A2CB7"/>
    <w:rsid w:val="009A42A4"/>
    <w:rsid w:val="009A588A"/>
    <w:rsid w:val="009A707F"/>
    <w:rsid w:val="009B3621"/>
    <w:rsid w:val="009B64C9"/>
    <w:rsid w:val="009C5967"/>
    <w:rsid w:val="009C763C"/>
    <w:rsid w:val="009D367D"/>
    <w:rsid w:val="009D44DF"/>
    <w:rsid w:val="009E3160"/>
    <w:rsid w:val="009F02C0"/>
    <w:rsid w:val="009F452E"/>
    <w:rsid w:val="00A03D4C"/>
    <w:rsid w:val="00A1597F"/>
    <w:rsid w:val="00A17FDE"/>
    <w:rsid w:val="00A2555D"/>
    <w:rsid w:val="00A34C24"/>
    <w:rsid w:val="00A41277"/>
    <w:rsid w:val="00A47061"/>
    <w:rsid w:val="00A504A8"/>
    <w:rsid w:val="00A5272B"/>
    <w:rsid w:val="00A60897"/>
    <w:rsid w:val="00A668DE"/>
    <w:rsid w:val="00A73E47"/>
    <w:rsid w:val="00A75468"/>
    <w:rsid w:val="00A9069C"/>
    <w:rsid w:val="00A933C0"/>
    <w:rsid w:val="00A9713A"/>
    <w:rsid w:val="00AA1D24"/>
    <w:rsid w:val="00AB0C65"/>
    <w:rsid w:val="00AB0D17"/>
    <w:rsid w:val="00AB1772"/>
    <w:rsid w:val="00AB4B36"/>
    <w:rsid w:val="00AB56D1"/>
    <w:rsid w:val="00AC4B7F"/>
    <w:rsid w:val="00AD443F"/>
    <w:rsid w:val="00AD585C"/>
    <w:rsid w:val="00AE0D3E"/>
    <w:rsid w:val="00AE11EC"/>
    <w:rsid w:val="00AE520A"/>
    <w:rsid w:val="00AF1DBC"/>
    <w:rsid w:val="00B221E8"/>
    <w:rsid w:val="00B35688"/>
    <w:rsid w:val="00B362F4"/>
    <w:rsid w:val="00B3682A"/>
    <w:rsid w:val="00B50173"/>
    <w:rsid w:val="00B57185"/>
    <w:rsid w:val="00B612BF"/>
    <w:rsid w:val="00B74584"/>
    <w:rsid w:val="00B769AC"/>
    <w:rsid w:val="00B8327D"/>
    <w:rsid w:val="00B8418B"/>
    <w:rsid w:val="00B87E44"/>
    <w:rsid w:val="00B944A8"/>
    <w:rsid w:val="00B94AC8"/>
    <w:rsid w:val="00BA0B5C"/>
    <w:rsid w:val="00BA6F1E"/>
    <w:rsid w:val="00BB0CA5"/>
    <w:rsid w:val="00BB3563"/>
    <w:rsid w:val="00BC0560"/>
    <w:rsid w:val="00BD4697"/>
    <w:rsid w:val="00C01D86"/>
    <w:rsid w:val="00C0372B"/>
    <w:rsid w:val="00C046FC"/>
    <w:rsid w:val="00C072ED"/>
    <w:rsid w:val="00C130E4"/>
    <w:rsid w:val="00C13BD5"/>
    <w:rsid w:val="00C162B5"/>
    <w:rsid w:val="00C2466B"/>
    <w:rsid w:val="00C25137"/>
    <w:rsid w:val="00C4561F"/>
    <w:rsid w:val="00C664A2"/>
    <w:rsid w:val="00C80E83"/>
    <w:rsid w:val="00C8164A"/>
    <w:rsid w:val="00C8218C"/>
    <w:rsid w:val="00C900C4"/>
    <w:rsid w:val="00CB2F8B"/>
    <w:rsid w:val="00CB3260"/>
    <w:rsid w:val="00CC4965"/>
    <w:rsid w:val="00CC614D"/>
    <w:rsid w:val="00CD2CAE"/>
    <w:rsid w:val="00CD6C20"/>
    <w:rsid w:val="00CE4B7C"/>
    <w:rsid w:val="00CE6C14"/>
    <w:rsid w:val="00CE6CB6"/>
    <w:rsid w:val="00D13A76"/>
    <w:rsid w:val="00D24772"/>
    <w:rsid w:val="00D25CC3"/>
    <w:rsid w:val="00D26F88"/>
    <w:rsid w:val="00D27752"/>
    <w:rsid w:val="00D41011"/>
    <w:rsid w:val="00D50D75"/>
    <w:rsid w:val="00D518E6"/>
    <w:rsid w:val="00D55DE6"/>
    <w:rsid w:val="00D653A4"/>
    <w:rsid w:val="00D70505"/>
    <w:rsid w:val="00D7457F"/>
    <w:rsid w:val="00D806C8"/>
    <w:rsid w:val="00D83C79"/>
    <w:rsid w:val="00DB0B01"/>
    <w:rsid w:val="00DC0E35"/>
    <w:rsid w:val="00DC446F"/>
    <w:rsid w:val="00DC5F62"/>
    <w:rsid w:val="00DC7766"/>
    <w:rsid w:val="00DD0835"/>
    <w:rsid w:val="00DD7D25"/>
    <w:rsid w:val="00DE1A02"/>
    <w:rsid w:val="00DE61F8"/>
    <w:rsid w:val="00E035D9"/>
    <w:rsid w:val="00E10499"/>
    <w:rsid w:val="00E10C22"/>
    <w:rsid w:val="00E1101F"/>
    <w:rsid w:val="00E1291C"/>
    <w:rsid w:val="00E15E7E"/>
    <w:rsid w:val="00E25401"/>
    <w:rsid w:val="00E25C58"/>
    <w:rsid w:val="00E31F89"/>
    <w:rsid w:val="00E36088"/>
    <w:rsid w:val="00E40F09"/>
    <w:rsid w:val="00E4301C"/>
    <w:rsid w:val="00E57E6C"/>
    <w:rsid w:val="00E6725B"/>
    <w:rsid w:val="00E8396D"/>
    <w:rsid w:val="00E95001"/>
    <w:rsid w:val="00E963E1"/>
    <w:rsid w:val="00EA30A1"/>
    <w:rsid w:val="00EB3D02"/>
    <w:rsid w:val="00ED63E3"/>
    <w:rsid w:val="00ED64CA"/>
    <w:rsid w:val="00EE0067"/>
    <w:rsid w:val="00EE0E96"/>
    <w:rsid w:val="00EE5660"/>
    <w:rsid w:val="00EE763A"/>
    <w:rsid w:val="00EF1D2B"/>
    <w:rsid w:val="00EF2E84"/>
    <w:rsid w:val="00EF4DDA"/>
    <w:rsid w:val="00F030F4"/>
    <w:rsid w:val="00F04A53"/>
    <w:rsid w:val="00F1548B"/>
    <w:rsid w:val="00F21FA1"/>
    <w:rsid w:val="00F3120F"/>
    <w:rsid w:val="00F313FB"/>
    <w:rsid w:val="00F333AC"/>
    <w:rsid w:val="00F34224"/>
    <w:rsid w:val="00F42475"/>
    <w:rsid w:val="00F55D25"/>
    <w:rsid w:val="00F7457C"/>
    <w:rsid w:val="00F74F86"/>
    <w:rsid w:val="00F75853"/>
    <w:rsid w:val="00F76CF5"/>
    <w:rsid w:val="00F814F7"/>
    <w:rsid w:val="00F81505"/>
    <w:rsid w:val="00F859C8"/>
    <w:rsid w:val="00F9489A"/>
    <w:rsid w:val="00FA1374"/>
    <w:rsid w:val="00FA366C"/>
    <w:rsid w:val="00FA4C2D"/>
    <w:rsid w:val="00FC0E3E"/>
    <w:rsid w:val="00FC1448"/>
    <w:rsid w:val="00FD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16D3"/>
  <w15:chartTrackingRefBased/>
  <w15:docId w15:val="{59CA9575-CE46-49DB-B5BE-3517435E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A76"/>
    <w:rPr>
      <w:rFonts w:eastAsiaTheme="majorEastAsia" w:cstheme="majorBidi"/>
      <w:color w:val="272727" w:themeColor="text1" w:themeTint="D8"/>
    </w:rPr>
  </w:style>
  <w:style w:type="paragraph" w:styleId="Title">
    <w:name w:val="Title"/>
    <w:basedOn w:val="Normal"/>
    <w:next w:val="Normal"/>
    <w:link w:val="TitleChar"/>
    <w:uiPriority w:val="10"/>
    <w:qFormat/>
    <w:rsid w:val="00D13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A76"/>
    <w:pPr>
      <w:spacing w:before="160"/>
      <w:jc w:val="center"/>
    </w:pPr>
    <w:rPr>
      <w:i/>
      <w:iCs/>
      <w:color w:val="404040" w:themeColor="text1" w:themeTint="BF"/>
    </w:rPr>
  </w:style>
  <w:style w:type="character" w:customStyle="1" w:styleId="QuoteChar">
    <w:name w:val="Quote Char"/>
    <w:basedOn w:val="DefaultParagraphFont"/>
    <w:link w:val="Quote"/>
    <w:uiPriority w:val="29"/>
    <w:rsid w:val="00D13A76"/>
    <w:rPr>
      <w:i/>
      <w:iCs/>
      <w:color w:val="404040" w:themeColor="text1" w:themeTint="BF"/>
    </w:rPr>
  </w:style>
  <w:style w:type="paragraph" w:styleId="ListParagraph">
    <w:name w:val="List Paragraph"/>
    <w:basedOn w:val="Normal"/>
    <w:uiPriority w:val="34"/>
    <w:qFormat/>
    <w:rsid w:val="00D13A76"/>
    <w:pPr>
      <w:ind w:left="720"/>
      <w:contextualSpacing/>
    </w:pPr>
  </w:style>
  <w:style w:type="character" w:styleId="IntenseEmphasis">
    <w:name w:val="Intense Emphasis"/>
    <w:basedOn w:val="DefaultParagraphFont"/>
    <w:uiPriority w:val="21"/>
    <w:qFormat/>
    <w:rsid w:val="00D13A76"/>
    <w:rPr>
      <w:i/>
      <w:iCs/>
      <w:color w:val="0F4761" w:themeColor="accent1" w:themeShade="BF"/>
    </w:rPr>
  </w:style>
  <w:style w:type="paragraph" w:styleId="IntenseQuote">
    <w:name w:val="Intense Quote"/>
    <w:basedOn w:val="Normal"/>
    <w:next w:val="Normal"/>
    <w:link w:val="IntenseQuoteChar"/>
    <w:uiPriority w:val="30"/>
    <w:qFormat/>
    <w:rsid w:val="00D13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A76"/>
    <w:rPr>
      <w:i/>
      <w:iCs/>
      <w:color w:val="0F4761" w:themeColor="accent1" w:themeShade="BF"/>
    </w:rPr>
  </w:style>
  <w:style w:type="character" w:styleId="IntenseReference">
    <w:name w:val="Intense Reference"/>
    <w:basedOn w:val="DefaultParagraphFont"/>
    <w:uiPriority w:val="32"/>
    <w:qFormat/>
    <w:rsid w:val="00D13A76"/>
    <w:rPr>
      <w:b/>
      <w:bCs/>
      <w:smallCaps/>
      <w:color w:val="0F4761" w:themeColor="accent1" w:themeShade="BF"/>
      <w:spacing w:val="5"/>
    </w:rPr>
  </w:style>
  <w:style w:type="table" w:styleId="TableGrid">
    <w:name w:val="Table Grid"/>
    <w:basedOn w:val="TableNormal"/>
    <w:uiPriority w:val="39"/>
    <w:rsid w:val="00D13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D2D"/>
  </w:style>
  <w:style w:type="paragraph" w:styleId="Footer">
    <w:name w:val="footer"/>
    <w:basedOn w:val="Normal"/>
    <w:link w:val="FooterChar"/>
    <w:uiPriority w:val="99"/>
    <w:unhideWhenUsed/>
    <w:rsid w:val="00462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14cfc4-2f46-4833-a8ad-fab1e7f3f6f6">
      <Terms xmlns="http://schemas.microsoft.com/office/infopath/2007/PartnerControls"/>
    </lcf76f155ced4ddcb4097134ff3c332f>
    <TaxCatchAll xmlns="49c67e7d-3bdd-4f4e-8a68-14ec472695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63A0A5C518A448BA6DDD2FCC440A5" ma:contentTypeVersion="18" ma:contentTypeDescription="Create a new document." ma:contentTypeScope="" ma:versionID="4e020acd6d07420ac3aa2333f61acd32">
  <xsd:schema xmlns:xsd="http://www.w3.org/2001/XMLSchema" xmlns:xs="http://www.w3.org/2001/XMLSchema" xmlns:p="http://schemas.microsoft.com/office/2006/metadata/properties" xmlns:ns2="49c67e7d-3bdd-4f4e-8a68-14ec47269584" xmlns:ns3="1314cfc4-2f46-4833-a8ad-fab1e7f3f6f6" targetNamespace="http://schemas.microsoft.com/office/2006/metadata/properties" ma:root="true" ma:fieldsID="4b60b9f27071af6cc0a140077bf62f56" ns2:_="" ns3:_="">
    <xsd:import namespace="49c67e7d-3bdd-4f4e-8a68-14ec47269584"/>
    <xsd:import namespace="1314cfc4-2f46-4833-a8ad-fab1e7f3f6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67e7d-3bdd-4f4e-8a68-14ec472695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439a06d-0b9f-45ce-bc89-8a8398d06bed}" ma:internalName="TaxCatchAll" ma:showField="CatchAllData" ma:web="49c67e7d-3bdd-4f4e-8a68-14ec4726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4cfc4-2f46-4833-a8ad-fab1e7f3f6f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26747a-62ca-4e7c-bcb3-d3811a667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22473-9F8F-4486-B118-22E846BDA3CD}">
  <ds:schemaRefs>
    <ds:schemaRef ds:uri="http://schemas.microsoft.com/office/2006/metadata/properties"/>
    <ds:schemaRef ds:uri="http://schemas.microsoft.com/office/infopath/2007/PartnerControls"/>
    <ds:schemaRef ds:uri="1314cfc4-2f46-4833-a8ad-fab1e7f3f6f6"/>
    <ds:schemaRef ds:uri="49c67e7d-3bdd-4f4e-8a68-14ec47269584"/>
  </ds:schemaRefs>
</ds:datastoreItem>
</file>

<file path=customXml/itemProps2.xml><?xml version="1.0" encoding="utf-8"?>
<ds:datastoreItem xmlns:ds="http://schemas.openxmlformats.org/officeDocument/2006/customXml" ds:itemID="{F819357E-2311-4954-BD25-646DA273ED03}">
  <ds:schemaRefs>
    <ds:schemaRef ds:uri="http://schemas.microsoft.com/sharepoint/v3/contenttype/forms"/>
  </ds:schemaRefs>
</ds:datastoreItem>
</file>

<file path=customXml/itemProps3.xml><?xml version="1.0" encoding="utf-8"?>
<ds:datastoreItem xmlns:ds="http://schemas.openxmlformats.org/officeDocument/2006/customXml" ds:itemID="{56746B1A-6D16-442D-9282-AED75BEB8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67e7d-3bdd-4f4e-8a68-14ec47269584"/>
    <ds:schemaRef ds:uri="1314cfc4-2f46-4833-a8ad-fab1e7f3f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4EAE9-9302-42AF-93FC-245ED4FC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Davis</dc:creator>
  <cp:keywords/>
  <dc:description/>
  <cp:lastModifiedBy>Mark Davis</cp:lastModifiedBy>
  <cp:revision>2</cp:revision>
  <cp:lastPrinted>2025-01-29T14:23:00Z</cp:lastPrinted>
  <dcterms:created xsi:type="dcterms:W3CDTF">2025-03-05T13:58:00Z</dcterms:created>
  <dcterms:modified xsi:type="dcterms:W3CDTF">2025-03-05T13:58:00Z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0x010100E9F63A0A5C518A448BA6DDD2FCC440A5</vt:lpwstr>
  </property>
  <property fmtid="{D5CDD505-2E9C-101B-9397-08002B2CF9AE}" pid="3" name="MediaServiceImageTags">
    <vt:lpwstr/>
  </property>
</Properties>
</file>