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76B7F" w14:textId="77777777" w:rsidR="009030E7" w:rsidRPr="00716F99" w:rsidRDefault="009030E7" w:rsidP="009030E7">
      <w:pPr>
        <w:rPr>
          <w:rFonts w:ascii="Open Sans" w:hAnsi="Open Sans" w:cs="Open Sans"/>
          <w:b/>
          <w:bCs/>
          <w:sz w:val="24"/>
          <w:szCs w:val="24"/>
        </w:rPr>
      </w:pPr>
      <w:r w:rsidRPr="00716F99">
        <w:rPr>
          <w:rFonts w:ascii="Open Sans" w:hAnsi="Open Sans" w:cs="Open Sans"/>
          <w:b/>
          <w:bCs/>
          <w:sz w:val="24"/>
          <w:szCs w:val="24"/>
        </w:rPr>
        <w:t>PRESS RELEASE</w:t>
      </w:r>
    </w:p>
    <w:p w14:paraId="18177858" w14:textId="77777777" w:rsidR="009030E7" w:rsidRPr="0006527F" w:rsidRDefault="009030E7" w:rsidP="009030E7">
      <w:pPr>
        <w:rPr>
          <w:rFonts w:ascii="Open Sans" w:hAnsi="Open Sans" w:cs="Open Sans"/>
          <w:b/>
          <w:bCs/>
          <w:sz w:val="24"/>
          <w:szCs w:val="24"/>
        </w:rPr>
      </w:pPr>
      <w:r w:rsidRPr="0006527F">
        <w:rPr>
          <w:rFonts w:ascii="Open Sans" w:hAnsi="Open Sans" w:cs="Open Sans"/>
          <w:b/>
          <w:bCs/>
          <w:sz w:val="24"/>
          <w:szCs w:val="24"/>
        </w:rPr>
        <w:t>South Tees Unites Behind Carers Week 2025 with Powerful Call to Action: Sign the Carers Pledge</w:t>
      </w:r>
    </w:p>
    <w:p w14:paraId="5770979E" w14:textId="4058D468" w:rsidR="009030E7" w:rsidRPr="009030E7" w:rsidRDefault="009030E7" w:rsidP="009030E7">
      <w:pPr>
        <w:rPr>
          <w:rFonts w:ascii="Open Sans" w:hAnsi="Open Sans" w:cs="Open Sans"/>
          <w:sz w:val="24"/>
          <w:szCs w:val="24"/>
        </w:rPr>
      </w:pPr>
      <w:r w:rsidRPr="009030E7">
        <w:rPr>
          <w:rFonts w:ascii="Open Sans" w:hAnsi="Open Sans" w:cs="Open Sans"/>
          <w:sz w:val="24"/>
          <w:szCs w:val="24"/>
        </w:rPr>
        <w:t>9–15 June 2025 marks Carers Week, a national campaign celebrating and recognising the incredible contributions of unpaid carers. Across South Tees, We Care You Care is leading a local movement</w:t>
      </w:r>
      <w:r w:rsidR="00925B23">
        <w:rPr>
          <w:rFonts w:ascii="Open Sans" w:hAnsi="Open Sans" w:cs="Open Sans"/>
          <w:sz w:val="24"/>
          <w:szCs w:val="24"/>
        </w:rPr>
        <w:t xml:space="preserve"> </w:t>
      </w:r>
      <w:r w:rsidR="00716F99">
        <w:rPr>
          <w:rFonts w:ascii="Open Sans" w:hAnsi="Open Sans" w:cs="Open Sans"/>
          <w:sz w:val="24"/>
          <w:szCs w:val="24"/>
        </w:rPr>
        <w:t xml:space="preserve">- </w:t>
      </w:r>
      <w:r w:rsidRPr="009030E7">
        <w:rPr>
          <w:rFonts w:ascii="Open Sans" w:hAnsi="Open Sans" w:cs="Open Sans"/>
          <w:sz w:val="24"/>
          <w:szCs w:val="24"/>
        </w:rPr>
        <w:t>supported by Middlesbrough Council, Redcar and Cleveland Council, Carers Together, The Junction Foundation, and Teesside Mind</w:t>
      </w:r>
      <w:r w:rsidR="00716F99">
        <w:rPr>
          <w:rFonts w:ascii="Open Sans" w:hAnsi="Open Sans" w:cs="Open Sans"/>
          <w:sz w:val="24"/>
          <w:szCs w:val="24"/>
        </w:rPr>
        <w:t xml:space="preserve">- </w:t>
      </w:r>
      <w:r w:rsidRPr="009030E7">
        <w:rPr>
          <w:rFonts w:ascii="Open Sans" w:hAnsi="Open Sans" w:cs="Open Sans"/>
          <w:sz w:val="24"/>
          <w:szCs w:val="24"/>
        </w:rPr>
        <w:t xml:space="preserve">to shine a light on </w:t>
      </w:r>
      <w:r w:rsidR="004E5977">
        <w:rPr>
          <w:rFonts w:ascii="Open Sans" w:hAnsi="Open Sans" w:cs="Open Sans"/>
          <w:sz w:val="24"/>
          <w:szCs w:val="24"/>
        </w:rPr>
        <w:t>individuals w</w:t>
      </w:r>
      <w:r w:rsidR="004E5977" w:rsidRPr="009030E7">
        <w:rPr>
          <w:rFonts w:ascii="Open Sans" w:hAnsi="Open Sans" w:cs="Open Sans"/>
          <w:sz w:val="24"/>
          <w:szCs w:val="24"/>
        </w:rPr>
        <w:t>ho</w:t>
      </w:r>
      <w:r w:rsidRPr="009030E7">
        <w:rPr>
          <w:rFonts w:ascii="Open Sans" w:hAnsi="Open Sans" w:cs="Open Sans"/>
          <w:sz w:val="24"/>
          <w:szCs w:val="24"/>
        </w:rPr>
        <w:t xml:space="preserve"> provide vital, often invisible support to loved ones every day.</w:t>
      </w:r>
    </w:p>
    <w:p w14:paraId="15756576" w14:textId="2629D399" w:rsidR="009030E7" w:rsidRPr="00716F99" w:rsidRDefault="004E5977" w:rsidP="009030E7">
      <w:pPr>
        <w:rPr>
          <w:rFonts w:ascii="Open Sans" w:hAnsi="Open Sans" w:cs="Open Sans"/>
          <w:b/>
          <w:bCs/>
          <w:sz w:val="24"/>
          <w:szCs w:val="24"/>
        </w:rPr>
      </w:pPr>
      <w:r>
        <w:rPr>
          <w:rFonts w:ascii="Open Sans" w:hAnsi="Open Sans" w:cs="Open Sans"/>
          <w:b/>
          <w:bCs/>
          <w:sz w:val="24"/>
          <w:szCs w:val="24"/>
        </w:rPr>
        <w:t>T</w:t>
      </w:r>
      <w:r w:rsidR="009030E7" w:rsidRPr="00716F99">
        <w:rPr>
          <w:rFonts w:ascii="Open Sans" w:hAnsi="Open Sans" w:cs="Open Sans"/>
          <w:b/>
          <w:bCs/>
          <w:sz w:val="24"/>
          <w:szCs w:val="24"/>
        </w:rPr>
        <w:t>he Carers Pledge</w:t>
      </w:r>
    </w:p>
    <w:p w14:paraId="53C22A45" w14:textId="6BE2428D" w:rsidR="009030E7" w:rsidRPr="009030E7" w:rsidRDefault="009030E7" w:rsidP="009030E7">
      <w:pPr>
        <w:rPr>
          <w:rFonts w:ascii="Open Sans" w:hAnsi="Open Sans" w:cs="Open Sans"/>
          <w:sz w:val="24"/>
          <w:szCs w:val="24"/>
        </w:rPr>
      </w:pPr>
      <w:r w:rsidRPr="009030E7">
        <w:rPr>
          <w:rFonts w:ascii="Open Sans" w:hAnsi="Open Sans" w:cs="Open Sans"/>
          <w:sz w:val="24"/>
          <w:szCs w:val="24"/>
        </w:rPr>
        <w:t>This year’s campaign</w:t>
      </w:r>
      <w:r w:rsidR="00925B23">
        <w:rPr>
          <w:rFonts w:ascii="Open Sans" w:hAnsi="Open Sans" w:cs="Open Sans"/>
          <w:sz w:val="24"/>
          <w:szCs w:val="24"/>
        </w:rPr>
        <w:t xml:space="preserve"> in South Tees</w:t>
      </w:r>
      <w:r w:rsidRPr="009030E7">
        <w:rPr>
          <w:rFonts w:ascii="Open Sans" w:hAnsi="Open Sans" w:cs="Open Sans"/>
          <w:sz w:val="24"/>
          <w:szCs w:val="24"/>
        </w:rPr>
        <w:t xml:space="preserve"> invites individuals, businesses, schools, and organisations to show their support by signing the Carers Pledge—a commitment to better recognise, value, and support unpaid carers across </w:t>
      </w:r>
      <w:r w:rsidR="00FC4445">
        <w:rPr>
          <w:rFonts w:ascii="Open Sans" w:hAnsi="Open Sans" w:cs="Open Sans"/>
          <w:sz w:val="24"/>
          <w:szCs w:val="24"/>
        </w:rPr>
        <w:t>their</w:t>
      </w:r>
      <w:r w:rsidR="004E5977">
        <w:rPr>
          <w:rFonts w:ascii="Open Sans" w:hAnsi="Open Sans" w:cs="Open Sans"/>
          <w:sz w:val="24"/>
          <w:szCs w:val="24"/>
        </w:rPr>
        <w:t xml:space="preserve"> </w:t>
      </w:r>
      <w:r w:rsidRPr="009030E7">
        <w:rPr>
          <w:rFonts w:ascii="Open Sans" w:hAnsi="Open Sans" w:cs="Open Sans"/>
          <w:sz w:val="24"/>
          <w:szCs w:val="24"/>
        </w:rPr>
        <w:t>communities</w:t>
      </w:r>
      <w:r w:rsidR="00925B23">
        <w:rPr>
          <w:rFonts w:ascii="Open Sans" w:hAnsi="Open Sans" w:cs="Open Sans"/>
          <w:sz w:val="24"/>
          <w:szCs w:val="24"/>
        </w:rPr>
        <w:t>, with one simple act</w:t>
      </w:r>
      <w:r w:rsidR="004E5977">
        <w:rPr>
          <w:rFonts w:ascii="Open Sans" w:hAnsi="Open Sans" w:cs="Open Sans"/>
          <w:sz w:val="24"/>
          <w:szCs w:val="24"/>
        </w:rPr>
        <w:t>.</w:t>
      </w:r>
    </w:p>
    <w:p w14:paraId="58504782" w14:textId="636357AA" w:rsidR="009030E7" w:rsidRDefault="009030E7" w:rsidP="009030E7">
      <w:pPr>
        <w:rPr>
          <w:rFonts w:ascii="Open Sans" w:hAnsi="Open Sans" w:cs="Open Sans"/>
          <w:sz w:val="24"/>
          <w:szCs w:val="24"/>
        </w:rPr>
      </w:pPr>
      <w:r w:rsidRPr="009030E7">
        <w:rPr>
          <w:rFonts w:ascii="Open Sans" w:hAnsi="Open Sans" w:cs="Open Sans"/>
          <w:sz w:val="24"/>
          <w:szCs w:val="24"/>
        </w:rPr>
        <w:t>Already, the pledge has been backed by hundreds across the region—from local councillors</w:t>
      </w:r>
      <w:r w:rsidR="00716F99">
        <w:rPr>
          <w:rFonts w:ascii="Open Sans" w:hAnsi="Open Sans" w:cs="Open Sans"/>
          <w:sz w:val="24"/>
          <w:szCs w:val="24"/>
        </w:rPr>
        <w:t xml:space="preserve">, </w:t>
      </w:r>
      <w:r w:rsidRPr="009030E7">
        <w:rPr>
          <w:rFonts w:ascii="Open Sans" w:hAnsi="Open Sans" w:cs="Open Sans"/>
          <w:sz w:val="24"/>
          <w:szCs w:val="24"/>
        </w:rPr>
        <w:t>schools</w:t>
      </w:r>
      <w:r w:rsidR="00716F99">
        <w:rPr>
          <w:rFonts w:ascii="Open Sans" w:hAnsi="Open Sans" w:cs="Open Sans"/>
          <w:sz w:val="24"/>
          <w:szCs w:val="24"/>
        </w:rPr>
        <w:t xml:space="preserve"> and GP surgeries</w:t>
      </w:r>
      <w:r w:rsidRPr="009030E7">
        <w:rPr>
          <w:rFonts w:ascii="Open Sans" w:hAnsi="Open Sans" w:cs="Open Sans"/>
          <w:sz w:val="24"/>
          <w:szCs w:val="24"/>
        </w:rPr>
        <w:t xml:space="preserve"> to Barclays</w:t>
      </w:r>
      <w:r w:rsidR="0020735F">
        <w:rPr>
          <w:rFonts w:ascii="Open Sans" w:hAnsi="Open Sans" w:cs="Open Sans"/>
          <w:sz w:val="24"/>
          <w:szCs w:val="24"/>
        </w:rPr>
        <w:t xml:space="preserve"> Middlesbrough</w:t>
      </w:r>
      <w:r w:rsidRPr="009030E7">
        <w:rPr>
          <w:rFonts w:ascii="Open Sans" w:hAnsi="Open Sans" w:cs="Open Sans"/>
          <w:sz w:val="24"/>
          <w:szCs w:val="24"/>
        </w:rPr>
        <w:t>, Hays</w:t>
      </w:r>
      <w:r w:rsidR="00716F99">
        <w:rPr>
          <w:rFonts w:ascii="Open Sans" w:hAnsi="Open Sans" w:cs="Open Sans"/>
          <w:sz w:val="24"/>
          <w:szCs w:val="24"/>
        </w:rPr>
        <w:t xml:space="preserve"> and </w:t>
      </w:r>
      <w:r w:rsidRPr="009030E7">
        <w:rPr>
          <w:rFonts w:ascii="Open Sans" w:hAnsi="Open Sans" w:cs="Open Sans"/>
          <w:sz w:val="24"/>
          <w:szCs w:val="24"/>
        </w:rPr>
        <w:t>independent businesses like Groom and Bloom Canine Beauty, and Woods and Waves.</w:t>
      </w:r>
      <w:r w:rsidR="00925B23">
        <w:rPr>
          <w:rFonts w:ascii="Open Sans" w:hAnsi="Open Sans" w:cs="Open Sans"/>
          <w:sz w:val="24"/>
          <w:szCs w:val="24"/>
        </w:rPr>
        <w:t xml:space="preserve"> To find out more go to </w:t>
      </w:r>
      <w:hyperlink r:id="rId8" w:history="1">
        <w:r w:rsidR="00925B23" w:rsidRPr="00925B23">
          <w:rPr>
            <w:rStyle w:val="Hyperlink"/>
            <w:rFonts w:ascii="Open Sans" w:hAnsi="Open Sans" w:cs="Open Sans"/>
            <w:b/>
            <w:bCs/>
            <w:sz w:val="24"/>
            <w:szCs w:val="24"/>
          </w:rPr>
          <w:t>wecareyoucare.info/carers-week-pledge-2025</w:t>
        </w:r>
      </w:hyperlink>
    </w:p>
    <w:p w14:paraId="1AD43A5E" w14:textId="0A4F7C26" w:rsidR="009030E7" w:rsidRPr="00716F99" w:rsidRDefault="009030E7" w:rsidP="009030E7">
      <w:pPr>
        <w:rPr>
          <w:rFonts w:ascii="Open Sans" w:hAnsi="Open Sans" w:cs="Open Sans"/>
          <w:b/>
          <w:bCs/>
          <w:sz w:val="24"/>
          <w:szCs w:val="24"/>
        </w:rPr>
      </w:pPr>
      <w:r w:rsidRPr="00716F99">
        <w:rPr>
          <w:rFonts w:ascii="Open Sans" w:hAnsi="Open Sans" w:cs="Open Sans"/>
          <w:b/>
          <w:bCs/>
          <w:sz w:val="24"/>
          <w:szCs w:val="24"/>
        </w:rPr>
        <w:t>Events Across the Week</w:t>
      </w:r>
    </w:p>
    <w:p w14:paraId="5ACFF074" w14:textId="0B8C7F41" w:rsidR="009030E7" w:rsidRPr="009030E7" w:rsidRDefault="009030E7" w:rsidP="009030E7">
      <w:pPr>
        <w:rPr>
          <w:rFonts w:ascii="Open Sans" w:hAnsi="Open Sans" w:cs="Open Sans"/>
          <w:sz w:val="24"/>
          <w:szCs w:val="24"/>
        </w:rPr>
      </w:pPr>
      <w:r w:rsidRPr="009030E7">
        <w:rPr>
          <w:rFonts w:ascii="Open Sans" w:hAnsi="Open Sans" w:cs="Open Sans"/>
          <w:sz w:val="24"/>
          <w:szCs w:val="24"/>
        </w:rPr>
        <w:t xml:space="preserve">Carers Week is packed with opportunities for the public to engage with local services, learn more about </w:t>
      </w:r>
      <w:r w:rsidR="0020735F">
        <w:rPr>
          <w:rFonts w:ascii="Open Sans" w:hAnsi="Open Sans" w:cs="Open Sans"/>
          <w:sz w:val="24"/>
          <w:szCs w:val="24"/>
        </w:rPr>
        <w:t>unpaid care</w:t>
      </w:r>
      <w:r w:rsidRPr="009030E7">
        <w:rPr>
          <w:rFonts w:ascii="Open Sans" w:hAnsi="Open Sans" w:cs="Open Sans"/>
          <w:sz w:val="24"/>
          <w:szCs w:val="24"/>
        </w:rPr>
        <w:t>, and discover the support available. Pop-up information stands will be hosted at:</w:t>
      </w:r>
    </w:p>
    <w:p w14:paraId="764876D7" w14:textId="6AEB297F" w:rsidR="009030E7" w:rsidRPr="009030E7" w:rsidRDefault="009030E7" w:rsidP="009030E7">
      <w:pPr>
        <w:rPr>
          <w:rFonts w:ascii="Open Sans" w:hAnsi="Open Sans" w:cs="Open Sans"/>
          <w:sz w:val="24"/>
          <w:szCs w:val="24"/>
        </w:rPr>
      </w:pPr>
      <w:r w:rsidRPr="009030E7">
        <w:rPr>
          <w:rFonts w:ascii="Open Sans" w:hAnsi="Open Sans" w:cs="Open Sans"/>
          <w:sz w:val="24"/>
          <w:szCs w:val="24"/>
        </w:rPr>
        <w:t>Wednesday – James Cook University Hospital</w:t>
      </w:r>
      <w:r w:rsidR="007462DB">
        <w:rPr>
          <w:rFonts w:ascii="Open Sans" w:hAnsi="Open Sans" w:cs="Open Sans"/>
          <w:sz w:val="24"/>
          <w:szCs w:val="24"/>
        </w:rPr>
        <w:t xml:space="preserve"> (10-3pm)</w:t>
      </w:r>
    </w:p>
    <w:p w14:paraId="55041B1A" w14:textId="19C18659" w:rsidR="009030E7" w:rsidRPr="009030E7" w:rsidRDefault="009030E7" w:rsidP="009030E7">
      <w:pPr>
        <w:rPr>
          <w:rFonts w:ascii="Open Sans" w:hAnsi="Open Sans" w:cs="Open Sans"/>
          <w:sz w:val="24"/>
          <w:szCs w:val="24"/>
        </w:rPr>
      </w:pPr>
      <w:r w:rsidRPr="009030E7">
        <w:rPr>
          <w:rFonts w:ascii="Open Sans" w:hAnsi="Open Sans" w:cs="Open Sans"/>
          <w:sz w:val="24"/>
          <w:szCs w:val="24"/>
        </w:rPr>
        <w:t>Thursday – Hillstreet Shopping Centre, Middlesbrough</w:t>
      </w:r>
      <w:r w:rsidR="004E5977">
        <w:rPr>
          <w:rFonts w:ascii="Open Sans" w:hAnsi="Open Sans" w:cs="Open Sans"/>
          <w:sz w:val="24"/>
          <w:szCs w:val="24"/>
        </w:rPr>
        <w:t xml:space="preserve"> (9:30-3pm)</w:t>
      </w:r>
    </w:p>
    <w:p w14:paraId="19909E2C" w14:textId="4435988B" w:rsidR="009030E7" w:rsidRPr="009030E7" w:rsidRDefault="009030E7" w:rsidP="009030E7">
      <w:pPr>
        <w:rPr>
          <w:rFonts w:ascii="Open Sans" w:hAnsi="Open Sans" w:cs="Open Sans"/>
          <w:sz w:val="24"/>
          <w:szCs w:val="24"/>
        </w:rPr>
      </w:pPr>
      <w:r w:rsidRPr="009030E7">
        <w:rPr>
          <w:rFonts w:ascii="Open Sans" w:hAnsi="Open Sans" w:cs="Open Sans"/>
          <w:sz w:val="24"/>
          <w:szCs w:val="24"/>
        </w:rPr>
        <w:t>Friday – Redcar Market</w:t>
      </w:r>
      <w:r w:rsidR="004E5977">
        <w:rPr>
          <w:rFonts w:ascii="Open Sans" w:hAnsi="Open Sans" w:cs="Open Sans"/>
          <w:sz w:val="24"/>
          <w:szCs w:val="24"/>
        </w:rPr>
        <w:t xml:space="preserve"> (9-4pm)</w:t>
      </w:r>
    </w:p>
    <w:p w14:paraId="5C10BCC6" w14:textId="77777777" w:rsidR="009030E7" w:rsidRPr="009030E7" w:rsidRDefault="009030E7" w:rsidP="009030E7">
      <w:pPr>
        <w:rPr>
          <w:rFonts w:ascii="Open Sans" w:hAnsi="Open Sans" w:cs="Open Sans"/>
          <w:sz w:val="24"/>
          <w:szCs w:val="24"/>
        </w:rPr>
      </w:pPr>
      <w:r w:rsidRPr="009030E7">
        <w:rPr>
          <w:rFonts w:ascii="Open Sans" w:hAnsi="Open Sans" w:cs="Open Sans"/>
          <w:sz w:val="24"/>
          <w:szCs w:val="24"/>
        </w:rPr>
        <w:t xml:space="preserve">Full programme and event details: </w:t>
      </w:r>
      <w:r w:rsidRPr="0020735F">
        <w:rPr>
          <w:rFonts w:ascii="Open Sans" w:hAnsi="Open Sans" w:cs="Open Sans"/>
          <w:b/>
          <w:bCs/>
          <w:sz w:val="24"/>
          <w:szCs w:val="24"/>
        </w:rPr>
        <w:t>wecareyoucare.info/carers-week-2025</w:t>
      </w:r>
    </w:p>
    <w:p w14:paraId="1B1FBAC9" w14:textId="0E29F444" w:rsidR="00C67D61" w:rsidRPr="00C67D61" w:rsidRDefault="00C67D61" w:rsidP="00C67D61">
      <w:pPr>
        <w:rPr>
          <w:rFonts w:ascii="Open Sans" w:hAnsi="Open Sans" w:cs="Open Sans"/>
          <w:b/>
          <w:bCs/>
          <w:sz w:val="24"/>
          <w:szCs w:val="24"/>
        </w:rPr>
      </w:pPr>
      <w:r w:rsidRPr="00C67D61">
        <w:rPr>
          <w:rFonts w:ascii="Open Sans" w:hAnsi="Open Sans" w:cs="Open Sans"/>
          <w:b/>
          <w:bCs/>
          <w:sz w:val="24"/>
          <w:szCs w:val="24"/>
        </w:rPr>
        <w:t>The Vital Role of Campaigns</w:t>
      </w:r>
    </w:p>
    <w:p w14:paraId="07E93973" w14:textId="6B64F534" w:rsidR="00C67D61" w:rsidRPr="00C67D61" w:rsidRDefault="00C67D61" w:rsidP="00C67D61">
      <w:pPr>
        <w:rPr>
          <w:rFonts w:ascii="Open Sans" w:hAnsi="Open Sans" w:cs="Open Sans"/>
          <w:sz w:val="24"/>
          <w:szCs w:val="24"/>
        </w:rPr>
      </w:pPr>
      <w:r w:rsidRPr="00C67D61">
        <w:rPr>
          <w:rFonts w:ascii="Open Sans" w:hAnsi="Open Sans" w:cs="Open Sans"/>
          <w:sz w:val="24"/>
          <w:szCs w:val="24"/>
        </w:rPr>
        <w:t>Kelly Hodgson, Project Lead for We Care You Care, explains:</w:t>
      </w:r>
    </w:p>
    <w:p w14:paraId="39938513" w14:textId="419AA594" w:rsidR="00C67D61" w:rsidRDefault="00C67D61" w:rsidP="00C67D61">
      <w:pPr>
        <w:rPr>
          <w:rFonts w:ascii="Open Sans" w:hAnsi="Open Sans" w:cs="Open Sans"/>
          <w:sz w:val="24"/>
          <w:szCs w:val="24"/>
        </w:rPr>
      </w:pPr>
      <w:r w:rsidRPr="00C67D61">
        <w:rPr>
          <w:rFonts w:ascii="Open Sans" w:hAnsi="Open Sans" w:cs="Open Sans"/>
          <w:sz w:val="24"/>
          <w:szCs w:val="24"/>
        </w:rPr>
        <w:t>“</w:t>
      </w:r>
      <w:r w:rsidRPr="00C67D61">
        <w:rPr>
          <w:rFonts w:ascii="Open Sans" w:hAnsi="Open Sans" w:cs="Open Sans"/>
          <w:i/>
          <w:iCs/>
          <w:sz w:val="24"/>
          <w:szCs w:val="24"/>
        </w:rPr>
        <w:t>Too many people don’t realise that what they’re doing</w:t>
      </w:r>
      <w:r>
        <w:rPr>
          <w:rFonts w:ascii="Open Sans" w:hAnsi="Open Sans" w:cs="Open Sans"/>
          <w:i/>
          <w:iCs/>
          <w:sz w:val="24"/>
          <w:szCs w:val="24"/>
        </w:rPr>
        <w:t xml:space="preserve">, </w:t>
      </w:r>
      <w:r w:rsidRPr="00C67D61">
        <w:rPr>
          <w:rFonts w:ascii="Open Sans" w:hAnsi="Open Sans" w:cs="Open Sans"/>
          <w:i/>
          <w:iCs/>
          <w:sz w:val="24"/>
          <w:szCs w:val="24"/>
        </w:rPr>
        <w:t>day in, day out</w:t>
      </w:r>
      <w:r>
        <w:rPr>
          <w:rFonts w:ascii="Open Sans" w:hAnsi="Open Sans" w:cs="Open Sans"/>
          <w:i/>
          <w:iCs/>
          <w:sz w:val="24"/>
          <w:szCs w:val="24"/>
        </w:rPr>
        <w:t xml:space="preserve">, </w:t>
      </w:r>
      <w:r w:rsidRPr="00C67D61">
        <w:rPr>
          <w:rFonts w:ascii="Open Sans" w:hAnsi="Open Sans" w:cs="Open Sans"/>
          <w:i/>
          <w:iCs/>
          <w:sz w:val="24"/>
          <w:szCs w:val="24"/>
        </w:rPr>
        <w:t>is caring. When it’s your partner, your child, your parent, it just feels like love, like duty. But caring goes beyond the relationship</w:t>
      </w:r>
      <w:r>
        <w:rPr>
          <w:rFonts w:ascii="Open Sans" w:hAnsi="Open Sans" w:cs="Open Sans"/>
          <w:i/>
          <w:iCs/>
          <w:sz w:val="24"/>
          <w:szCs w:val="24"/>
        </w:rPr>
        <w:t xml:space="preserve">, </w:t>
      </w:r>
      <w:r w:rsidRPr="00C67D61">
        <w:rPr>
          <w:rFonts w:ascii="Open Sans" w:hAnsi="Open Sans" w:cs="Open Sans"/>
          <w:i/>
          <w:iCs/>
          <w:sz w:val="24"/>
          <w:szCs w:val="24"/>
        </w:rPr>
        <w:t xml:space="preserve">it’s a role, and one that deserves recognition and support. If carers don’t see themselves that way, they risk missing out on </w:t>
      </w:r>
      <w:r>
        <w:rPr>
          <w:rFonts w:ascii="Open Sans" w:hAnsi="Open Sans" w:cs="Open Sans"/>
          <w:i/>
          <w:iCs/>
          <w:sz w:val="24"/>
          <w:szCs w:val="24"/>
        </w:rPr>
        <w:t xml:space="preserve">accessing support that could be vital to their health and wellbeing. </w:t>
      </w:r>
      <w:r w:rsidRPr="00C67D61">
        <w:rPr>
          <w:rFonts w:ascii="Open Sans" w:hAnsi="Open Sans" w:cs="Open Sans"/>
          <w:i/>
          <w:iCs/>
          <w:sz w:val="24"/>
          <w:szCs w:val="24"/>
        </w:rPr>
        <w:t xml:space="preserve">This Carers Week, our goal is </w:t>
      </w:r>
      <w:r w:rsidRPr="00C67D61">
        <w:rPr>
          <w:rFonts w:ascii="Open Sans" w:hAnsi="Open Sans" w:cs="Open Sans"/>
          <w:i/>
          <w:iCs/>
          <w:sz w:val="24"/>
          <w:szCs w:val="24"/>
        </w:rPr>
        <w:lastRenderedPageBreak/>
        <w:t xml:space="preserve">to help </w:t>
      </w:r>
      <w:r>
        <w:rPr>
          <w:rFonts w:ascii="Open Sans" w:hAnsi="Open Sans" w:cs="Open Sans"/>
          <w:i/>
          <w:iCs/>
          <w:sz w:val="24"/>
          <w:szCs w:val="24"/>
        </w:rPr>
        <w:t xml:space="preserve">the 30,000 </w:t>
      </w:r>
      <w:r w:rsidRPr="00C67D61">
        <w:rPr>
          <w:rFonts w:ascii="Open Sans" w:hAnsi="Open Sans" w:cs="Open Sans"/>
          <w:i/>
          <w:iCs/>
          <w:sz w:val="24"/>
          <w:szCs w:val="24"/>
        </w:rPr>
        <w:t>carer</w:t>
      </w:r>
      <w:r>
        <w:rPr>
          <w:rFonts w:ascii="Open Sans" w:hAnsi="Open Sans" w:cs="Open Sans"/>
          <w:i/>
          <w:iCs/>
          <w:sz w:val="24"/>
          <w:szCs w:val="24"/>
        </w:rPr>
        <w:t>s across the South Tees</w:t>
      </w:r>
      <w:r w:rsidRPr="00C67D61">
        <w:rPr>
          <w:rFonts w:ascii="Open Sans" w:hAnsi="Open Sans" w:cs="Open Sans"/>
          <w:i/>
          <w:iCs/>
          <w:sz w:val="24"/>
          <w:szCs w:val="24"/>
        </w:rPr>
        <w:t xml:space="preserve"> feel seen, valued, and connected</w:t>
      </w:r>
      <w:r>
        <w:rPr>
          <w:rFonts w:ascii="Open Sans" w:hAnsi="Open Sans" w:cs="Open Sans"/>
          <w:i/>
          <w:iCs/>
          <w:sz w:val="24"/>
          <w:szCs w:val="24"/>
        </w:rPr>
        <w:t xml:space="preserve"> by engaging as many people as possible across the South Tees in our pledge campaign</w:t>
      </w:r>
      <w:r w:rsidRPr="00C67D61">
        <w:rPr>
          <w:rFonts w:ascii="Open Sans" w:hAnsi="Open Sans" w:cs="Open Sans"/>
          <w:sz w:val="24"/>
          <w:szCs w:val="24"/>
        </w:rPr>
        <w:t>.”</w:t>
      </w:r>
    </w:p>
    <w:p w14:paraId="63FAB2C0" w14:textId="789E626A" w:rsidR="009030E7" w:rsidRPr="00A302E0" w:rsidRDefault="009030E7" w:rsidP="00C67D61">
      <w:pPr>
        <w:rPr>
          <w:b/>
          <w:bCs/>
        </w:rPr>
      </w:pPr>
      <w:r w:rsidRPr="009030E7">
        <w:rPr>
          <w:rFonts w:ascii="Open Sans" w:hAnsi="Open Sans" w:cs="Open Sans"/>
          <w:sz w:val="24"/>
          <w:szCs w:val="24"/>
        </w:rPr>
        <w:t>Carers</w:t>
      </w:r>
      <w:r w:rsidR="0020735F">
        <w:rPr>
          <w:rFonts w:ascii="Open Sans" w:hAnsi="Open Sans" w:cs="Open Sans"/>
          <w:sz w:val="24"/>
          <w:szCs w:val="24"/>
        </w:rPr>
        <w:t xml:space="preserve">, </w:t>
      </w:r>
      <w:r w:rsidRPr="009030E7">
        <w:rPr>
          <w:rFonts w:ascii="Open Sans" w:hAnsi="Open Sans" w:cs="Open Sans"/>
          <w:sz w:val="24"/>
          <w:szCs w:val="24"/>
        </w:rPr>
        <w:t>whether adults or children</w:t>
      </w:r>
      <w:r w:rsidR="0020735F">
        <w:rPr>
          <w:rFonts w:ascii="Open Sans" w:hAnsi="Open Sans" w:cs="Open Sans"/>
          <w:sz w:val="24"/>
          <w:szCs w:val="24"/>
        </w:rPr>
        <w:t xml:space="preserve">, </w:t>
      </w:r>
      <w:r w:rsidRPr="009030E7">
        <w:rPr>
          <w:rFonts w:ascii="Open Sans" w:hAnsi="Open Sans" w:cs="Open Sans"/>
          <w:sz w:val="24"/>
          <w:szCs w:val="24"/>
        </w:rPr>
        <w:t xml:space="preserve">provide unpaid </w:t>
      </w:r>
      <w:r w:rsidRPr="004E5977">
        <w:rPr>
          <w:rFonts w:ascii="Open Sans" w:hAnsi="Open Sans" w:cs="Open Sans"/>
          <w:sz w:val="24"/>
          <w:szCs w:val="24"/>
        </w:rPr>
        <w:t>support to family members or friends who could not manage without their help. This might be due to illness, disability, mental health conditions, or substance dependency.</w:t>
      </w:r>
      <w:r w:rsidR="00FC4445" w:rsidRPr="004E5977">
        <w:rPr>
          <w:rFonts w:ascii="Open Sans" w:hAnsi="Open Sans" w:cs="Open Sans"/>
          <w:sz w:val="24"/>
          <w:szCs w:val="24"/>
        </w:rPr>
        <w:t xml:space="preserve"> Most people are carers at some point in their lives. Centre for Care research in 2019, in collaboration with Carers UK and based on Understanding Society data, found that </w:t>
      </w:r>
      <w:r w:rsidR="00FC4445" w:rsidRPr="004E5977">
        <w:rPr>
          <w:rStyle w:val="Strong"/>
          <w:rFonts w:ascii="Open Sans" w:hAnsi="Open Sans" w:cs="Open Sans"/>
          <w:sz w:val="24"/>
          <w:szCs w:val="24"/>
        </w:rPr>
        <w:t>people in the UK have a 65% chance of providing care in their adult life.</w:t>
      </w:r>
    </w:p>
    <w:p w14:paraId="23A85E45" w14:textId="77777777" w:rsidR="009030E7" w:rsidRPr="00716F99" w:rsidRDefault="009030E7" w:rsidP="009030E7">
      <w:pPr>
        <w:rPr>
          <w:rFonts w:ascii="Open Sans" w:hAnsi="Open Sans" w:cs="Open Sans"/>
          <w:b/>
          <w:bCs/>
          <w:sz w:val="24"/>
          <w:szCs w:val="24"/>
        </w:rPr>
      </w:pPr>
      <w:r w:rsidRPr="00716F99">
        <w:rPr>
          <w:rFonts w:ascii="Open Sans" w:hAnsi="Open Sans" w:cs="Open Sans"/>
          <w:b/>
          <w:bCs/>
          <w:sz w:val="24"/>
          <w:szCs w:val="24"/>
        </w:rPr>
        <w:t>Real Voices: The Power of Lived Experience</w:t>
      </w:r>
    </w:p>
    <w:p w14:paraId="0D3553D6" w14:textId="22C56FB6" w:rsidR="009030E7" w:rsidRPr="009030E7" w:rsidRDefault="009030E7" w:rsidP="009030E7">
      <w:pPr>
        <w:rPr>
          <w:rFonts w:ascii="Open Sans" w:hAnsi="Open Sans" w:cs="Open Sans"/>
          <w:sz w:val="24"/>
          <w:szCs w:val="24"/>
        </w:rPr>
      </w:pPr>
      <w:r w:rsidRPr="009030E7">
        <w:rPr>
          <w:rFonts w:ascii="Open Sans" w:hAnsi="Open Sans" w:cs="Open Sans"/>
          <w:sz w:val="24"/>
          <w:szCs w:val="24"/>
        </w:rPr>
        <w:t xml:space="preserve">Sarah (name changed), a single mum caring for a daughter with complex needs, </w:t>
      </w:r>
      <w:r w:rsidR="00012F0A">
        <w:rPr>
          <w:rFonts w:ascii="Open Sans" w:hAnsi="Open Sans" w:cs="Open Sans"/>
          <w:sz w:val="24"/>
          <w:szCs w:val="24"/>
        </w:rPr>
        <w:t xml:space="preserve">shares her experience: </w:t>
      </w:r>
    </w:p>
    <w:p w14:paraId="51DDF941" w14:textId="77777777" w:rsidR="009030E7" w:rsidRPr="009030E7" w:rsidRDefault="009030E7" w:rsidP="009030E7">
      <w:pPr>
        <w:rPr>
          <w:rFonts w:ascii="Open Sans" w:hAnsi="Open Sans" w:cs="Open Sans"/>
          <w:sz w:val="24"/>
          <w:szCs w:val="24"/>
        </w:rPr>
      </w:pPr>
      <w:r w:rsidRPr="009030E7">
        <w:rPr>
          <w:rFonts w:ascii="Open Sans" w:hAnsi="Open Sans" w:cs="Open Sans"/>
          <w:sz w:val="24"/>
          <w:szCs w:val="24"/>
        </w:rPr>
        <w:t>“</w:t>
      </w:r>
      <w:r w:rsidRPr="0020735F">
        <w:rPr>
          <w:rFonts w:ascii="Open Sans" w:hAnsi="Open Sans" w:cs="Open Sans"/>
          <w:i/>
          <w:iCs/>
          <w:sz w:val="24"/>
          <w:szCs w:val="24"/>
        </w:rPr>
        <w:t>I’m not just a mum. I’m the therapist, the teacher, the nurse, the advocate. The love is endless—but so is the work. Without understanding, carers like me can feel invisible. That’s why this campaign is so important</w:t>
      </w:r>
      <w:r w:rsidRPr="009030E7">
        <w:rPr>
          <w:rFonts w:ascii="Open Sans" w:hAnsi="Open Sans" w:cs="Open Sans"/>
          <w:sz w:val="24"/>
          <w:szCs w:val="24"/>
        </w:rPr>
        <w:t>.”</w:t>
      </w:r>
    </w:p>
    <w:p w14:paraId="4BB01B83" w14:textId="77777777" w:rsidR="009030E7" w:rsidRPr="009030E7" w:rsidRDefault="009030E7" w:rsidP="009030E7">
      <w:pPr>
        <w:rPr>
          <w:rFonts w:ascii="Open Sans" w:hAnsi="Open Sans" w:cs="Open Sans"/>
          <w:sz w:val="24"/>
          <w:szCs w:val="24"/>
        </w:rPr>
      </w:pPr>
      <w:r w:rsidRPr="009030E7">
        <w:rPr>
          <w:rFonts w:ascii="Open Sans" w:hAnsi="Open Sans" w:cs="Open Sans"/>
          <w:sz w:val="24"/>
          <w:szCs w:val="24"/>
        </w:rPr>
        <w:t>Her story highlights the critical role of peer support, flexible employers, and inclusive communities.</w:t>
      </w:r>
    </w:p>
    <w:p w14:paraId="3E1C55D2" w14:textId="77777777" w:rsidR="009030E7" w:rsidRPr="00716F99" w:rsidRDefault="009030E7" w:rsidP="009030E7">
      <w:pPr>
        <w:rPr>
          <w:rFonts w:ascii="Open Sans" w:hAnsi="Open Sans" w:cs="Open Sans"/>
          <w:b/>
          <w:bCs/>
          <w:sz w:val="24"/>
          <w:szCs w:val="24"/>
        </w:rPr>
      </w:pPr>
      <w:r w:rsidRPr="00716F99">
        <w:rPr>
          <w:rFonts w:ascii="Open Sans" w:hAnsi="Open Sans" w:cs="Open Sans"/>
          <w:b/>
          <w:bCs/>
          <w:sz w:val="24"/>
          <w:szCs w:val="24"/>
        </w:rPr>
        <w:t>Workplace Champions for Carers</w:t>
      </w:r>
    </w:p>
    <w:p w14:paraId="60151BF9" w14:textId="03FCF44F" w:rsidR="009030E7" w:rsidRPr="009030E7" w:rsidRDefault="009030E7" w:rsidP="009030E7">
      <w:pPr>
        <w:rPr>
          <w:rFonts w:ascii="Open Sans" w:hAnsi="Open Sans" w:cs="Open Sans"/>
          <w:sz w:val="24"/>
          <w:szCs w:val="24"/>
        </w:rPr>
      </w:pPr>
      <w:r w:rsidRPr="009030E7">
        <w:rPr>
          <w:rFonts w:ascii="Open Sans" w:hAnsi="Open Sans" w:cs="Open Sans"/>
          <w:sz w:val="24"/>
          <w:szCs w:val="24"/>
        </w:rPr>
        <w:t>Laura Kemp, Director at Hays Specialist Recruitment, sa</w:t>
      </w:r>
      <w:r w:rsidR="00012F0A">
        <w:rPr>
          <w:rFonts w:ascii="Open Sans" w:hAnsi="Open Sans" w:cs="Open Sans"/>
          <w:sz w:val="24"/>
          <w:szCs w:val="24"/>
        </w:rPr>
        <w:t>ys</w:t>
      </w:r>
      <w:r w:rsidRPr="009030E7">
        <w:rPr>
          <w:rFonts w:ascii="Open Sans" w:hAnsi="Open Sans" w:cs="Open Sans"/>
          <w:sz w:val="24"/>
          <w:szCs w:val="24"/>
        </w:rPr>
        <w:t>:</w:t>
      </w:r>
    </w:p>
    <w:p w14:paraId="24DF12A0" w14:textId="4884C86B" w:rsidR="009030E7" w:rsidRDefault="009030E7" w:rsidP="009030E7">
      <w:pPr>
        <w:rPr>
          <w:rFonts w:ascii="Open Sans" w:hAnsi="Open Sans" w:cs="Open Sans"/>
          <w:sz w:val="24"/>
          <w:szCs w:val="24"/>
        </w:rPr>
      </w:pPr>
      <w:r w:rsidRPr="009030E7">
        <w:rPr>
          <w:rFonts w:ascii="Open Sans" w:hAnsi="Open Sans" w:cs="Open Sans"/>
          <w:sz w:val="24"/>
          <w:szCs w:val="24"/>
        </w:rPr>
        <w:t>“</w:t>
      </w:r>
      <w:r w:rsidRPr="0020735F">
        <w:rPr>
          <w:rFonts w:ascii="Open Sans" w:hAnsi="Open Sans" w:cs="Open Sans"/>
          <w:i/>
          <w:iCs/>
          <w:sz w:val="24"/>
          <w:szCs w:val="24"/>
        </w:rPr>
        <w:t>Recognising and supporting carers in the workplace isn’t just the right thing to do</w:t>
      </w:r>
      <w:r w:rsidR="00716F99" w:rsidRPr="0020735F">
        <w:rPr>
          <w:rFonts w:ascii="Open Sans" w:hAnsi="Open Sans" w:cs="Open Sans"/>
          <w:i/>
          <w:iCs/>
          <w:sz w:val="24"/>
          <w:szCs w:val="24"/>
        </w:rPr>
        <w:t xml:space="preserve">, </w:t>
      </w:r>
      <w:r w:rsidRPr="0020735F">
        <w:rPr>
          <w:rFonts w:ascii="Open Sans" w:hAnsi="Open Sans" w:cs="Open Sans"/>
          <w:i/>
          <w:iCs/>
          <w:sz w:val="24"/>
          <w:szCs w:val="24"/>
        </w:rPr>
        <w:t xml:space="preserve">it’s essential to creating a compassionate, sustainable organisation. Our policies and carers support network help employees balance work and care, benefiting our business and </w:t>
      </w:r>
      <w:proofErr w:type="gramStart"/>
      <w:r w:rsidRPr="0020735F">
        <w:rPr>
          <w:rFonts w:ascii="Open Sans" w:hAnsi="Open Sans" w:cs="Open Sans"/>
          <w:i/>
          <w:iCs/>
          <w:sz w:val="24"/>
          <w:szCs w:val="24"/>
        </w:rPr>
        <w:t>society as a whole</w:t>
      </w:r>
      <w:proofErr w:type="gramEnd"/>
      <w:r w:rsidRPr="009030E7">
        <w:rPr>
          <w:rFonts w:ascii="Open Sans" w:hAnsi="Open Sans" w:cs="Open Sans"/>
          <w:sz w:val="24"/>
          <w:szCs w:val="24"/>
        </w:rPr>
        <w:t>.”</w:t>
      </w:r>
    </w:p>
    <w:p w14:paraId="2DD5D476" w14:textId="11C095D2" w:rsidR="0020735F" w:rsidRDefault="0020735F" w:rsidP="0020735F">
      <w:pPr>
        <w:rPr>
          <w:rFonts w:ascii="Open Sans" w:hAnsi="Open Sans" w:cs="Open Sans"/>
          <w:sz w:val="24"/>
          <w:szCs w:val="24"/>
        </w:rPr>
      </w:pPr>
      <w:r w:rsidRPr="0020735F">
        <w:rPr>
          <w:rFonts w:ascii="Open Sans" w:hAnsi="Open Sans" w:cs="Open Sans"/>
          <w:sz w:val="24"/>
          <w:szCs w:val="24"/>
        </w:rPr>
        <w:t>Across Middlesbrough and Redcar &amp; Cleveland, there are children as young as five who provide care for a family member. Without early identification and whole-family support, these young carers are at risk of poorer emotional and physical wellbeing, and their education and life opportunities can be significantly affected.</w:t>
      </w:r>
    </w:p>
    <w:p w14:paraId="6203DC6E" w14:textId="307EAEBE" w:rsidR="0020735F" w:rsidRPr="0020735F" w:rsidRDefault="0020735F" w:rsidP="0020735F">
      <w:pPr>
        <w:rPr>
          <w:rFonts w:ascii="Open Sans" w:hAnsi="Open Sans" w:cs="Open Sans"/>
          <w:b/>
          <w:bCs/>
          <w:sz w:val="24"/>
          <w:szCs w:val="24"/>
        </w:rPr>
      </w:pPr>
      <w:r w:rsidRPr="0020735F">
        <w:rPr>
          <w:rFonts w:ascii="Open Sans" w:hAnsi="Open Sans" w:cs="Open Sans"/>
          <w:b/>
          <w:bCs/>
          <w:sz w:val="24"/>
          <w:szCs w:val="24"/>
        </w:rPr>
        <w:t>Supporting Young Carers</w:t>
      </w:r>
    </w:p>
    <w:p w14:paraId="7F448D61" w14:textId="1860DB01" w:rsidR="0020735F" w:rsidRPr="0020735F" w:rsidRDefault="0020735F" w:rsidP="0020735F">
      <w:pPr>
        <w:rPr>
          <w:rFonts w:ascii="Open Sans" w:hAnsi="Open Sans" w:cs="Open Sans"/>
          <w:sz w:val="24"/>
          <w:szCs w:val="24"/>
        </w:rPr>
      </w:pPr>
      <w:r w:rsidRPr="0020735F">
        <w:rPr>
          <w:rFonts w:ascii="Open Sans" w:hAnsi="Open Sans" w:cs="Open Sans"/>
          <w:sz w:val="24"/>
          <w:szCs w:val="24"/>
        </w:rPr>
        <w:t>Sally Brook, Principal of Northern Education Trust Badger Hill Primary Academy, s</w:t>
      </w:r>
      <w:r w:rsidR="00012F0A">
        <w:rPr>
          <w:rFonts w:ascii="Open Sans" w:hAnsi="Open Sans" w:cs="Open Sans"/>
          <w:sz w:val="24"/>
          <w:szCs w:val="24"/>
        </w:rPr>
        <w:t>ays</w:t>
      </w:r>
      <w:r w:rsidRPr="0020735F">
        <w:rPr>
          <w:rFonts w:ascii="Open Sans" w:hAnsi="Open Sans" w:cs="Open Sans"/>
          <w:sz w:val="24"/>
          <w:szCs w:val="24"/>
        </w:rPr>
        <w:t>:</w:t>
      </w:r>
    </w:p>
    <w:p w14:paraId="467FD973" w14:textId="093ED4BE" w:rsidR="0020735F" w:rsidRPr="0020735F" w:rsidRDefault="0020735F" w:rsidP="0020735F">
      <w:pPr>
        <w:rPr>
          <w:rFonts w:ascii="Open Sans" w:hAnsi="Open Sans" w:cs="Open Sans"/>
          <w:sz w:val="24"/>
          <w:szCs w:val="24"/>
        </w:rPr>
      </w:pPr>
      <w:r w:rsidRPr="0020735F">
        <w:rPr>
          <w:rFonts w:ascii="Open Sans" w:hAnsi="Open Sans" w:cs="Open Sans"/>
          <w:sz w:val="24"/>
          <w:szCs w:val="24"/>
        </w:rPr>
        <w:t>“</w:t>
      </w:r>
      <w:r w:rsidRPr="0020735F">
        <w:rPr>
          <w:rFonts w:ascii="Open Sans" w:hAnsi="Open Sans" w:cs="Open Sans"/>
          <w:i/>
          <w:iCs/>
          <w:sz w:val="24"/>
          <w:szCs w:val="24"/>
        </w:rPr>
        <w:t>Supporting our young carers and raising awareness among students and families is a priority. With help from The Junction Foundation, we ensure our young carers can thrive, in the classroom and beyond</w:t>
      </w:r>
      <w:r w:rsidRPr="0020735F">
        <w:rPr>
          <w:rFonts w:ascii="Open Sans" w:hAnsi="Open Sans" w:cs="Open Sans"/>
          <w:sz w:val="24"/>
          <w:szCs w:val="24"/>
        </w:rPr>
        <w:t>.”</w:t>
      </w:r>
    </w:p>
    <w:p w14:paraId="5EC9E99B" w14:textId="1AA54F95" w:rsidR="00FC4445" w:rsidRDefault="0020735F" w:rsidP="0020735F">
      <w:pPr>
        <w:rPr>
          <w:rFonts w:ascii="Open Sans" w:hAnsi="Open Sans" w:cs="Open Sans"/>
          <w:b/>
          <w:bCs/>
          <w:sz w:val="24"/>
          <w:szCs w:val="24"/>
        </w:rPr>
      </w:pPr>
      <w:r w:rsidRPr="0020735F">
        <w:rPr>
          <w:rFonts w:ascii="Open Sans" w:hAnsi="Open Sans" w:cs="Open Sans"/>
          <w:sz w:val="24"/>
          <w:szCs w:val="24"/>
        </w:rPr>
        <w:lastRenderedPageBreak/>
        <w:t xml:space="preserve">Carers Week is a powerful reminder that unpaid carers are all around, often unseen. Whether in education, the workplace, healthcare, or the wider community, </w:t>
      </w:r>
      <w:r w:rsidR="00FC4445">
        <w:rPr>
          <w:rFonts w:ascii="Open Sans" w:hAnsi="Open Sans" w:cs="Open Sans"/>
          <w:sz w:val="24"/>
          <w:szCs w:val="24"/>
        </w:rPr>
        <w:t>everyone has</w:t>
      </w:r>
      <w:r w:rsidRPr="0020735F">
        <w:rPr>
          <w:rFonts w:ascii="Open Sans" w:hAnsi="Open Sans" w:cs="Open Sans"/>
          <w:sz w:val="24"/>
          <w:szCs w:val="24"/>
        </w:rPr>
        <w:t xml:space="preserve"> a role to play in recognising and supporting carers of all ages</w:t>
      </w:r>
      <w:r>
        <w:rPr>
          <w:rFonts w:ascii="Open Sans" w:hAnsi="Open Sans" w:cs="Open Sans"/>
          <w:b/>
          <w:bCs/>
          <w:sz w:val="24"/>
          <w:szCs w:val="24"/>
        </w:rPr>
        <w:t>.</w:t>
      </w:r>
      <w:r w:rsidR="00FC4445">
        <w:rPr>
          <w:rFonts w:ascii="Open Sans" w:hAnsi="Open Sans" w:cs="Open Sans"/>
          <w:b/>
          <w:bCs/>
          <w:sz w:val="24"/>
          <w:szCs w:val="24"/>
        </w:rPr>
        <w:t xml:space="preserve">  </w:t>
      </w:r>
    </w:p>
    <w:p w14:paraId="5E8B8BCB" w14:textId="38B4E3C7" w:rsidR="00FC4445" w:rsidRDefault="00FC4445" w:rsidP="0020735F">
      <w:pPr>
        <w:rPr>
          <w:rFonts w:ascii="Open Sans" w:hAnsi="Open Sans" w:cs="Open Sans"/>
          <w:b/>
          <w:bCs/>
          <w:sz w:val="24"/>
          <w:szCs w:val="24"/>
        </w:rPr>
      </w:pPr>
      <w:r>
        <w:rPr>
          <w:rFonts w:ascii="Open Sans" w:hAnsi="Open Sans" w:cs="Open Sans"/>
          <w:b/>
          <w:bCs/>
          <w:sz w:val="24"/>
          <w:szCs w:val="24"/>
        </w:rPr>
        <w:t>~Ends~</w:t>
      </w:r>
    </w:p>
    <w:p w14:paraId="7D91132D" w14:textId="3CC891CE" w:rsidR="00A302E0" w:rsidRDefault="00A302E0" w:rsidP="0020735F">
      <w:pPr>
        <w:rPr>
          <w:rFonts w:ascii="Open Sans" w:hAnsi="Open Sans" w:cs="Open Sans"/>
          <w:b/>
          <w:bCs/>
          <w:sz w:val="24"/>
          <w:szCs w:val="24"/>
        </w:rPr>
      </w:pPr>
      <w:r>
        <w:rPr>
          <w:rFonts w:ascii="Open Sans" w:hAnsi="Open Sans" w:cs="Open Sans"/>
          <w:b/>
          <w:bCs/>
          <w:sz w:val="24"/>
          <w:szCs w:val="24"/>
        </w:rPr>
        <w:t>___________________________________________________________________________________________</w:t>
      </w:r>
    </w:p>
    <w:p w14:paraId="13FE8623" w14:textId="77777777" w:rsidR="00A302E0" w:rsidRPr="00702811" w:rsidRDefault="00A302E0" w:rsidP="00A302E0">
      <w:pPr>
        <w:pStyle w:val="NormalWeb"/>
        <w:rPr>
          <w:rFonts w:ascii="Open Sans" w:hAnsi="Open Sans" w:cs="Open Sans"/>
        </w:rPr>
      </w:pPr>
      <w:r w:rsidRPr="00702811">
        <w:rPr>
          <w:rFonts w:ascii="Segoe UI Emoji" w:hAnsi="Segoe UI Emoji" w:cs="Segoe UI Emoji"/>
        </w:rPr>
        <w:t>📸</w:t>
      </w:r>
      <w:r w:rsidRPr="00702811">
        <w:rPr>
          <w:rFonts w:ascii="Open Sans" w:hAnsi="Open Sans" w:cs="Open Sans"/>
        </w:rPr>
        <w:t xml:space="preserve"> </w:t>
      </w:r>
      <w:r w:rsidRPr="00702811">
        <w:rPr>
          <w:rStyle w:val="Strong"/>
          <w:rFonts w:ascii="Open Sans" w:eastAsiaTheme="majorEastAsia" w:hAnsi="Open Sans" w:cs="Open Sans"/>
        </w:rPr>
        <w:t>Accompanying images:</w:t>
      </w:r>
    </w:p>
    <w:p w14:paraId="266CB1BA" w14:textId="77777777" w:rsidR="00A302E0" w:rsidRPr="00702811" w:rsidRDefault="00A302E0" w:rsidP="00A302E0">
      <w:pPr>
        <w:pStyle w:val="NormalWeb"/>
        <w:numPr>
          <w:ilvl w:val="0"/>
          <w:numId w:val="2"/>
        </w:numPr>
        <w:rPr>
          <w:rFonts w:ascii="Open Sans" w:hAnsi="Open Sans" w:cs="Open Sans"/>
        </w:rPr>
      </w:pPr>
      <w:r w:rsidRPr="00702811">
        <w:rPr>
          <w:rFonts w:ascii="Open Sans" w:hAnsi="Open Sans" w:cs="Open Sans"/>
        </w:rPr>
        <w:t xml:space="preserve">Pupils at </w:t>
      </w:r>
      <w:r w:rsidRPr="00702811">
        <w:rPr>
          <w:rStyle w:val="Strong"/>
          <w:rFonts w:ascii="Open Sans" w:eastAsiaTheme="majorEastAsia" w:hAnsi="Open Sans" w:cs="Open Sans"/>
        </w:rPr>
        <w:t>Badger Hill Primary Academy</w:t>
      </w:r>
      <w:r w:rsidRPr="00702811">
        <w:rPr>
          <w:rFonts w:ascii="Open Sans" w:hAnsi="Open Sans" w:cs="Open Sans"/>
        </w:rPr>
        <w:t xml:space="preserve"> holding the Carers Week pledge</w:t>
      </w:r>
    </w:p>
    <w:p w14:paraId="3D2372F9" w14:textId="79D7F7B0" w:rsidR="00A302E0" w:rsidRPr="00A302E0" w:rsidRDefault="00A302E0" w:rsidP="0020735F">
      <w:pPr>
        <w:pStyle w:val="NormalWeb"/>
        <w:numPr>
          <w:ilvl w:val="0"/>
          <w:numId w:val="2"/>
        </w:numPr>
        <w:rPr>
          <w:rFonts w:ascii="Open Sans" w:hAnsi="Open Sans" w:cs="Open Sans"/>
        </w:rPr>
      </w:pPr>
      <w:r w:rsidRPr="00702811">
        <w:rPr>
          <w:rStyle w:val="Strong"/>
          <w:rFonts w:ascii="Open Sans" w:eastAsiaTheme="majorEastAsia" w:hAnsi="Open Sans" w:cs="Open Sans"/>
        </w:rPr>
        <w:t>Cllr Ceri Cawley</w:t>
      </w:r>
      <w:r w:rsidRPr="00702811">
        <w:rPr>
          <w:rFonts w:ascii="Open Sans" w:hAnsi="Open Sans" w:cs="Open Sans"/>
        </w:rPr>
        <w:t xml:space="preserve"> (left) and </w:t>
      </w:r>
      <w:r w:rsidRPr="00702811">
        <w:rPr>
          <w:rStyle w:val="Strong"/>
          <w:rFonts w:ascii="Open Sans" w:eastAsiaTheme="majorEastAsia" w:hAnsi="Open Sans" w:cs="Open Sans"/>
        </w:rPr>
        <w:t>Cllr Lisa Robson</w:t>
      </w:r>
      <w:r w:rsidRPr="00702811">
        <w:rPr>
          <w:rFonts w:ascii="Open Sans" w:hAnsi="Open Sans" w:cs="Open Sans"/>
        </w:rPr>
        <w:t xml:space="preserve"> (right), Redcar &amp; Cleveland Borough Council, holding the Carers Week pledg</w:t>
      </w:r>
      <w:r>
        <w:rPr>
          <w:rFonts w:ascii="Open Sans" w:hAnsi="Open Sans" w:cs="Open Sans"/>
        </w:rPr>
        <w:t>e.</w:t>
      </w:r>
    </w:p>
    <w:p w14:paraId="25B15E9F" w14:textId="4C37DA94" w:rsidR="009030E7" w:rsidRPr="009030E7" w:rsidRDefault="009030E7" w:rsidP="0020735F">
      <w:pPr>
        <w:rPr>
          <w:rFonts w:ascii="Open Sans" w:hAnsi="Open Sans" w:cs="Open Sans"/>
          <w:sz w:val="24"/>
          <w:szCs w:val="24"/>
        </w:rPr>
      </w:pPr>
      <w:r w:rsidRPr="009030E7">
        <w:rPr>
          <w:rFonts w:ascii="Open Sans" w:hAnsi="Open Sans" w:cs="Open Sans"/>
          <w:sz w:val="24"/>
          <w:szCs w:val="24"/>
        </w:rPr>
        <w:t>___________________________</w:t>
      </w:r>
      <w:r w:rsidR="0020735F">
        <w:rPr>
          <w:rFonts w:ascii="Open Sans" w:hAnsi="Open Sans" w:cs="Open Sans"/>
          <w:sz w:val="24"/>
          <w:szCs w:val="24"/>
        </w:rPr>
        <w:t>________________________________________________________</w:t>
      </w:r>
    </w:p>
    <w:p w14:paraId="6295A8A7" w14:textId="05EC8D69" w:rsidR="009030E7" w:rsidRPr="00A302E0" w:rsidRDefault="009030E7" w:rsidP="009030E7">
      <w:pPr>
        <w:rPr>
          <w:rFonts w:ascii="Open Sans" w:hAnsi="Open Sans" w:cs="Open Sans"/>
          <w:b/>
          <w:bCs/>
          <w:sz w:val="24"/>
          <w:szCs w:val="24"/>
        </w:rPr>
      </w:pPr>
      <w:r w:rsidRPr="00A302E0">
        <w:rPr>
          <w:rFonts w:ascii="Open Sans" w:hAnsi="Open Sans" w:cs="Open Sans"/>
          <w:b/>
          <w:bCs/>
          <w:sz w:val="24"/>
          <w:szCs w:val="24"/>
        </w:rPr>
        <w:t>For press enquiries, interviews or more information</w:t>
      </w:r>
      <w:r w:rsidR="00FC4445" w:rsidRPr="00A302E0">
        <w:rPr>
          <w:rFonts w:ascii="Open Sans" w:hAnsi="Open Sans" w:cs="Open Sans"/>
          <w:b/>
          <w:bCs/>
          <w:sz w:val="24"/>
          <w:szCs w:val="24"/>
        </w:rPr>
        <w:t xml:space="preserve"> contact</w:t>
      </w:r>
      <w:r w:rsidRPr="00A302E0">
        <w:rPr>
          <w:rFonts w:ascii="Open Sans" w:hAnsi="Open Sans" w:cs="Open Sans"/>
          <w:b/>
          <w:bCs/>
          <w:sz w:val="24"/>
          <w:szCs w:val="24"/>
        </w:rPr>
        <w:t>:</w:t>
      </w:r>
    </w:p>
    <w:p w14:paraId="0B6168FC" w14:textId="32CB87FA" w:rsidR="00FC4445" w:rsidRPr="009030E7" w:rsidRDefault="00FC4445" w:rsidP="009030E7">
      <w:pPr>
        <w:rPr>
          <w:rFonts w:ascii="Open Sans" w:hAnsi="Open Sans" w:cs="Open Sans"/>
          <w:sz w:val="24"/>
          <w:szCs w:val="24"/>
        </w:rPr>
      </w:pPr>
      <w:r>
        <w:rPr>
          <w:rFonts w:ascii="Open Sans" w:hAnsi="Open Sans" w:cs="Open Sans"/>
          <w:sz w:val="24"/>
          <w:szCs w:val="24"/>
        </w:rPr>
        <w:t xml:space="preserve">Kelly Hodgson or Melanie Kendall </w:t>
      </w:r>
    </w:p>
    <w:p w14:paraId="2274050F" w14:textId="77777777" w:rsidR="009030E7" w:rsidRPr="009030E7" w:rsidRDefault="009030E7" w:rsidP="009030E7">
      <w:pPr>
        <w:rPr>
          <w:rFonts w:ascii="Open Sans" w:hAnsi="Open Sans" w:cs="Open Sans"/>
          <w:sz w:val="24"/>
          <w:szCs w:val="24"/>
        </w:rPr>
      </w:pPr>
      <w:r w:rsidRPr="009030E7">
        <w:rPr>
          <w:rFonts w:ascii="Segoe UI Emoji" w:hAnsi="Segoe UI Emoji" w:cs="Segoe UI Emoji"/>
          <w:sz w:val="24"/>
          <w:szCs w:val="24"/>
        </w:rPr>
        <w:t>📧</w:t>
      </w:r>
      <w:r w:rsidRPr="009030E7">
        <w:rPr>
          <w:rFonts w:ascii="Open Sans" w:hAnsi="Open Sans" w:cs="Open Sans"/>
          <w:sz w:val="24"/>
          <w:szCs w:val="24"/>
        </w:rPr>
        <w:t xml:space="preserve"> info@wecareyoucare.info</w:t>
      </w:r>
    </w:p>
    <w:p w14:paraId="57F2C3A0" w14:textId="3BF97288" w:rsidR="009030E7" w:rsidRDefault="009030E7" w:rsidP="009030E7">
      <w:pPr>
        <w:rPr>
          <w:rFonts w:ascii="Open Sans" w:hAnsi="Open Sans" w:cs="Open Sans"/>
          <w:sz w:val="24"/>
          <w:szCs w:val="24"/>
        </w:rPr>
      </w:pPr>
      <w:r w:rsidRPr="009030E7">
        <w:rPr>
          <w:rFonts w:ascii="Segoe UI Emoji" w:hAnsi="Segoe UI Emoji" w:cs="Segoe UI Emoji"/>
          <w:sz w:val="24"/>
          <w:szCs w:val="24"/>
        </w:rPr>
        <w:t>🌐</w:t>
      </w:r>
      <w:r w:rsidRPr="009030E7">
        <w:rPr>
          <w:rFonts w:ascii="Open Sans" w:hAnsi="Open Sans" w:cs="Open Sans"/>
          <w:sz w:val="24"/>
          <w:szCs w:val="24"/>
        </w:rPr>
        <w:t xml:space="preserve"> </w:t>
      </w:r>
      <w:hyperlink r:id="rId9" w:history="1">
        <w:r w:rsidR="004E5977" w:rsidRPr="002D3543">
          <w:rPr>
            <w:rStyle w:val="Hyperlink"/>
            <w:rFonts w:ascii="Open Sans" w:hAnsi="Open Sans" w:cs="Open Sans"/>
            <w:sz w:val="24"/>
            <w:szCs w:val="24"/>
          </w:rPr>
          <w:t>www.wecareyoucare.info</w:t>
        </w:r>
      </w:hyperlink>
    </w:p>
    <w:p w14:paraId="44FB4B71" w14:textId="08C43688" w:rsidR="004E5977" w:rsidRPr="004E5977" w:rsidRDefault="004E5977" w:rsidP="009030E7">
      <w:pPr>
        <w:rPr>
          <w:rFonts w:ascii="Open Sans" w:hAnsi="Open Sans" w:cs="Open Sans"/>
          <w:sz w:val="24"/>
          <w:szCs w:val="24"/>
        </w:rPr>
      </w:pPr>
      <w:r>
        <w:rPr>
          <w:rFonts w:ascii="Segoe UI Emoji" w:hAnsi="Segoe UI Emoji" w:cs="Segoe UI Emoji"/>
        </w:rPr>
        <w:t xml:space="preserve">📞 </w:t>
      </w:r>
      <w:r w:rsidRPr="004E5977">
        <w:rPr>
          <w:rFonts w:ascii="Open Sans" w:hAnsi="Open Sans" w:cs="Open Sans"/>
          <w:sz w:val="24"/>
          <w:szCs w:val="24"/>
          <w:shd w:val="clear" w:color="auto" w:fill="FFFFFF"/>
        </w:rPr>
        <w:t>01642 249300</w:t>
      </w:r>
    </w:p>
    <w:p w14:paraId="5B2D9D24" w14:textId="60683F2E" w:rsidR="00326EAE" w:rsidRDefault="009030E7">
      <w:pPr>
        <w:rPr>
          <w:rFonts w:ascii="Open Sans" w:hAnsi="Open Sans" w:cs="Open Sans"/>
          <w:sz w:val="24"/>
          <w:szCs w:val="24"/>
        </w:rPr>
      </w:pPr>
      <w:r w:rsidRPr="009030E7">
        <w:rPr>
          <w:rFonts w:ascii="Open Sans" w:hAnsi="Open Sans" w:cs="Open Sans"/>
          <w:sz w:val="24"/>
          <w:szCs w:val="24"/>
        </w:rPr>
        <w:t>#SouthTeesCarersWeek #CarersWeek2025 #WeCareYouCare #CarersPledge2025</w:t>
      </w:r>
    </w:p>
    <w:p w14:paraId="4E3E23D7" w14:textId="77777777" w:rsidR="00AF5F3F" w:rsidRDefault="00AF5F3F">
      <w:pPr>
        <w:rPr>
          <w:rFonts w:ascii="Open Sans" w:hAnsi="Open Sans" w:cs="Open Sans"/>
          <w:sz w:val="24"/>
          <w:szCs w:val="24"/>
        </w:rPr>
      </w:pPr>
    </w:p>
    <w:p w14:paraId="168C2205" w14:textId="7E599755" w:rsidR="00AF5F3F" w:rsidRPr="00AF5F3F" w:rsidRDefault="00AF5F3F" w:rsidP="00AF5F3F">
      <w:pPr>
        <w:rPr>
          <w:rFonts w:ascii="Open Sans" w:hAnsi="Open Sans" w:cs="Open Sans"/>
          <w:sz w:val="24"/>
          <w:szCs w:val="24"/>
        </w:rPr>
      </w:pPr>
    </w:p>
    <w:sectPr w:rsidR="00AF5F3F" w:rsidRPr="00AF5F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D0F"/>
    <w:multiLevelType w:val="multilevel"/>
    <w:tmpl w:val="14D6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5F3501"/>
    <w:multiLevelType w:val="multilevel"/>
    <w:tmpl w:val="48FE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1641925">
    <w:abstractNumId w:val="0"/>
  </w:num>
  <w:num w:numId="2" w16cid:durableId="1274359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EAE"/>
    <w:rsid w:val="00012F0A"/>
    <w:rsid w:val="00055A59"/>
    <w:rsid w:val="0006527F"/>
    <w:rsid w:val="000A04E8"/>
    <w:rsid w:val="00131CA4"/>
    <w:rsid w:val="001F5BE4"/>
    <w:rsid w:val="0020735F"/>
    <w:rsid w:val="002A501A"/>
    <w:rsid w:val="002D64AA"/>
    <w:rsid w:val="002F3B9B"/>
    <w:rsid w:val="00326EAE"/>
    <w:rsid w:val="00354E1A"/>
    <w:rsid w:val="004E5977"/>
    <w:rsid w:val="00522CAC"/>
    <w:rsid w:val="00564D12"/>
    <w:rsid w:val="005F4559"/>
    <w:rsid w:val="00613B90"/>
    <w:rsid w:val="006528DF"/>
    <w:rsid w:val="00716F99"/>
    <w:rsid w:val="00734CEB"/>
    <w:rsid w:val="007462DB"/>
    <w:rsid w:val="00817FDA"/>
    <w:rsid w:val="0089330D"/>
    <w:rsid w:val="009030E7"/>
    <w:rsid w:val="009031EA"/>
    <w:rsid w:val="00925B23"/>
    <w:rsid w:val="009875AE"/>
    <w:rsid w:val="00A302E0"/>
    <w:rsid w:val="00AF5F3F"/>
    <w:rsid w:val="00C67D61"/>
    <w:rsid w:val="00EB1D3C"/>
    <w:rsid w:val="00F76623"/>
    <w:rsid w:val="00F8550A"/>
    <w:rsid w:val="00FC4445"/>
    <w:rsid w:val="00FF7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416F9"/>
  <w15:chartTrackingRefBased/>
  <w15:docId w15:val="{955F8095-8FFD-4AB2-AC30-ED79DDAC4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6E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E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E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E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6E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6E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E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E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E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E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6E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6E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6E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E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E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E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E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EAE"/>
    <w:rPr>
      <w:rFonts w:eastAsiaTheme="majorEastAsia" w:cstheme="majorBidi"/>
      <w:color w:val="272727" w:themeColor="text1" w:themeTint="D8"/>
    </w:rPr>
  </w:style>
  <w:style w:type="paragraph" w:styleId="Title">
    <w:name w:val="Title"/>
    <w:basedOn w:val="Normal"/>
    <w:next w:val="Normal"/>
    <w:link w:val="TitleChar"/>
    <w:uiPriority w:val="10"/>
    <w:qFormat/>
    <w:rsid w:val="00326E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E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E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E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EAE"/>
    <w:pPr>
      <w:spacing w:before="160"/>
      <w:jc w:val="center"/>
    </w:pPr>
    <w:rPr>
      <w:i/>
      <w:iCs/>
      <w:color w:val="404040" w:themeColor="text1" w:themeTint="BF"/>
    </w:rPr>
  </w:style>
  <w:style w:type="character" w:customStyle="1" w:styleId="QuoteChar">
    <w:name w:val="Quote Char"/>
    <w:basedOn w:val="DefaultParagraphFont"/>
    <w:link w:val="Quote"/>
    <w:uiPriority w:val="29"/>
    <w:rsid w:val="00326EAE"/>
    <w:rPr>
      <w:i/>
      <w:iCs/>
      <w:color w:val="404040" w:themeColor="text1" w:themeTint="BF"/>
    </w:rPr>
  </w:style>
  <w:style w:type="paragraph" w:styleId="ListParagraph">
    <w:name w:val="List Paragraph"/>
    <w:basedOn w:val="Normal"/>
    <w:uiPriority w:val="34"/>
    <w:qFormat/>
    <w:rsid w:val="00326EAE"/>
    <w:pPr>
      <w:ind w:left="720"/>
      <w:contextualSpacing/>
    </w:pPr>
  </w:style>
  <w:style w:type="character" w:styleId="IntenseEmphasis">
    <w:name w:val="Intense Emphasis"/>
    <w:basedOn w:val="DefaultParagraphFont"/>
    <w:uiPriority w:val="21"/>
    <w:qFormat/>
    <w:rsid w:val="00326EAE"/>
    <w:rPr>
      <w:i/>
      <w:iCs/>
      <w:color w:val="0F4761" w:themeColor="accent1" w:themeShade="BF"/>
    </w:rPr>
  </w:style>
  <w:style w:type="paragraph" w:styleId="IntenseQuote">
    <w:name w:val="Intense Quote"/>
    <w:basedOn w:val="Normal"/>
    <w:next w:val="Normal"/>
    <w:link w:val="IntenseQuoteChar"/>
    <w:uiPriority w:val="30"/>
    <w:qFormat/>
    <w:rsid w:val="00326E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EAE"/>
    <w:rPr>
      <w:i/>
      <w:iCs/>
      <w:color w:val="0F4761" w:themeColor="accent1" w:themeShade="BF"/>
    </w:rPr>
  </w:style>
  <w:style w:type="character" w:styleId="IntenseReference">
    <w:name w:val="Intense Reference"/>
    <w:basedOn w:val="DefaultParagraphFont"/>
    <w:uiPriority w:val="32"/>
    <w:qFormat/>
    <w:rsid w:val="00326EAE"/>
    <w:rPr>
      <w:b/>
      <w:bCs/>
      <w:smallCaps/>
      <w:color w:val="0F4761" w:themeColor="accent1" w:themeShade="BF"/>
      <w:spacing w:val="5"/>
    </w:rPr>
  </w:style>
  <w:style w:type="character" w:styleId="CommentReference">
    <w:name w:val="annotation reference"/>
    <w:basedOn w:val="DefaultParagraphFont"/>
    <w:uiPriority w:val="99"/>
    <w:semiHidden/>
    <w:unhideWhenUsed/>
    <w:rsid w:val="00F8550A"/>
    <w:rPr>
      <w:sz w:val="16"/>
      <w:szCs w:val="16"/>
    </w:rPr>
  </w:style>
  <w:style w:type="paragraph" w:styleId="CommentText">
    <w:name w:val="annotation text"/>
    <w:basedOn w:val="Normal"/>
    <w:link w:val="CommentTextChar"/>
    <w:uiPriority w:val="99"/>
    <w:unhideWhenUsed/>
    <w:rsid w:val="00F8550A"/>
    <w:pPr>
      <w:spacing w:line="240" w:lineRule="auto"/>
    </w:pPr>
    <w:rPr>
      <w:sz w:val="20"/>
      <w:szCs w:val="20"/>
    </w:rPr>
  </w:style>
  <w:style w:type="character" w:customStyle="1" w:styleId="CommentTextChar">
    <w:name w:val="Comment Text Char"/>
    <w:basedOn w:val="DefaultParagraphFont"/>
    <w:link w:val="CommentText"/>
    <w:uiPriority w:val="99"/>
    <w:rsid w:val="00F8550A"/>
    <w:rPr>
      <w:sz w:val="20"/>
      <w:szCs w:val="20"/>
    </w:rPr>
  </w:style>
  <w:style w:type="paragraph" w:styleId="CommentSubject">
    <w:name w:val="annotation subject"/>
    <w:basedOn w:val="CommentText"/>
    <w:next w:val="CommentText"/>
    <w:link w:val="CommentSubjectChar"/>
    <w:uiPriority w:val="99"/>
    <w:semiHidden/>
    <w:unhideWhenUsed/>
    <w:rsid w:val="00F8550A"/>
    <w:rPr>
      <w:b/>
      <w:bCs/>
    </w:rPr>
  </w:style>
  <w:style w:type="character" w:customStyle="1" w:styleId="CommentSubjectChar">
    <w:name w:val="Comment Subject Char"/>
    <w:basedOn w:val="CommentTextChar"/>
    <w:link w:val="CommentSubject"/>
    <w:uiPriority w:val="99"/>
    <w:semiHidden/>
    <w:rsid w:val="00F8550A"/>
    <w:rPr>
      <w:b/>
      <w:bCs/>
      <w:sz w:val="20"/>
      <w:szCs w:val="20"/>
    </w:rPr>
  </w:style>
  <w:style w:type="paragraph" w:styleId="Revision">
    <w:name w:val="Revision"/>
    <w:hidden/>
    <w:uiPriority w:val="99"/>
    <w:semiHidden/>
    <w:rsid w:val="00925B23"/>
    <w:pPr>
      <w:spacing w:after="0" w:line="240" w:lineRule="auto"/>
    </w:pPr>
  </w:style>
  <w:style w:type="character" w:styleId="Hyperlink">
    <w:name w:val="Hyperlink"/>
    <w:basedOn w:val="DefaultParagraphFont"/>
    <w:uiPriority w:val="99"/>
    <w:unhideWhenUsed/>
    <w:rsid w:val="00925B23"/>
    <w:rPr>
      <w:color w:val="467886" w:themeColor="hyperlink"/>
      <w:u w:val="single"/>
    </w:rPr>
  </w:style>
  <w:style w:type="character" w:styleId="UnresolvedMention">
    <w:name w:val="Unresolved Mention"/>
    <w:basedOn w:val="DefaultParagraphFont"/>
    <w:uiPriority w:val="99"/>
    <w:semiHidden/>
    <w:unhideWhenUsed/>
    <w:rsid w:val="00925B23"/>
    <w:rPr>
      <w:color w:val="605E5C"/>
      <w:shd w:val="clear" w:color="auto" w:fill="E1DFDD"/>
    </w:rPr>
  </w:style>
  <w:style w:type="character" w:styleId="Strong">
    <w:name w:val="Strong"/>
    <w:basedOn w:val="DefaultParagraphFont"/>
    <w:uiPriority w:val="22"/>
    <w:qFormat/>
    <w:rsid w:val="00012F0A"/>
    <w:rPr>
      <w:b/>
      <w:bCs/>
    </w:rPr>
  </w:style>
  <w:style w:type="paragraph" w:styleId="NormalWeb">
    <w:name w:val="Normal (Web)"/>
    <w:basedOn w:val="Normal"/>
    <w:uiPriority w:val="99"/>
    <w:unhideWhenUsed/>
    <w:rsid w:val="00A302E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72874">
      <w:bodyDiv w:val="1"/>
      <w:marLeft w:val="0"/>
      <w:marRight w:val="0"/>
      <w:marTop w:val="0"/>
      <w:marBottom w:val="0"/>
      <w:divBdr>
        <w:top w:val="none" w:sz="0" w:space="0" w:color="auto"/>
        <w:left w:val="none" w:sz="0" w:space="0" w:color="auto"/>
        <w:bottom w:val="none" w:sz="0" w:space="0" w:color="auto"/>
        <w:right w:val="none" w:sz="0" w:space="0" w:color="auto"/>
      </w:divBdr>
      <w:divsChild>
        <w:div w:id="122312890">
          <w:marLeft w:val="0"/>
          <w:marRight w:val="0"/>
          <w:marTop w:val="0"/>
          <w:marBottom w:val="0"/>
          <w:divBdr>
            <w:top w:val="none" w:sz="0" w:space="0" w:color="auto"/>
            <w:left w:val="none" w:sz="0" w:space="0" w:color="auto"/>
            <w:bottom w:val="none" w:sz="0" w:space="0" w:color="auto"/>
            <w:right w:val="none" w:sz="0" w:space="0" w:color="auto"/>
          </w:divBdr>
          <w:divsChild>
            <w:div w:id="59862774">
              <w:marLeft w:val="-60"/>
              <w:marRight w:val="0"/>
              <w:marTop w:val="0"/>
              <w:marBottom w:val="0"/>
              <w:divBdr>
                <w:top w:val="none" w:sz="0" w:space="0" w:color="auto"/>
                <w:left w:val="none" w:sz="0" w:space="0" w:color="auto"/>
                <w:bottom w:val="none" w:sz="0" w:space="0" w:color="auto"/>
                <w:right w:val="none" w:sz="0" w:space="0" w:color="auto"/>
              </w:divBdr>
              <w:divsChild>
                <w:div w:id="509226237">
                  <w:marLeft w:val="60"/>
                  <w:marRight w:val="0"/>
                  <w:marTop w:val="60"/>
                  <w:marBottom w:val="0"/>
                  <w:divBdr>
                    <w:top w:val="none" w:sz="0" w:space="0" w:color="auto"/>
                    <w:left w:val="none" w:sz="0" w:space="0" w:color="auto"/>
                    <w:bottom w:val="none" w:sz="0" w:space="0" w:color="auto"/>
                    <w:right w:val="none" w:sz="0" w:space="0" w:color="auto"/>
                  </w:divBdr>
                  <w:divsChild>
                    <w:div w:id="978343693">
                      <w:marLeft w:val="0"/>
                      <w:marRight w:val="0"/>
                      <w:marTop w:val="0"/>
                      <w:marBottom w:val="0"/>
                      <w:divBdr>
                        <w:top w:val="none" w:sz="0" w:space="0" w:color="auto"/>
                        <w:left w:val="none" w:sz="0" w:space="0" w:color="auto"/>
                        <w:bottom w:val="none" w:sz="0" w:space="0" w:color="auto"/>
                        <w:right w:val="none" w:sz="0" w:space="0" w:color="auto"/>
                      </w:divBdr>
                      <w:divsChild>
                        <w:div w:id="10269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441987">
          <w:marLeft w:val="0"/>
          <w:marRight w:val="0"/>
          <w:marTop w:val="0"/>
          <w:marBottom w:val="0"/>
          <w:divBdr>
            <w:top w:val="none" w:sz="0" w:space="0" w:color="auto"/>
            <w:left w:val="none" w:sz="0" w:space="0" w:color="auto"/>
            <w:bottom w:val="none" w:sz="0" w:space="0" w:color="auto"/>
            <w:right w:val="none" w:sz="0" w:space="0" w:color="auto"/>
          </w:divBdr>
          <w:divsChild>
            <w:div w:id="1173029233">
              <w:marLeft w:val="-60"/>
              <w:marRight w:val="0"/>
              <w:marTop w:val="0"/>
              <w:marBottom w:val="0"/>
              <w:divBdr>
                <w:top w:val="none" w:sz="0" w:space="0" w:color="auto"/>
                <w:left w:val="none" w:sz="0" w:space="0" w:color="auto"/>
                <w:bottom w:val="none" w:sz="0" w:space="0" w:color="auto"/>
                <w:right w:val="none" w:sz="0" w:space="0" w:color="auto"/>
              </w:divBdr>
              <w:divsChild>
                <w:div w:id="112777297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64763448">
      <w:bodyDiv w:val="1"/>
      <w:marLeft w:val="0"/>
      <w:marRight w:val="0"/>
      <w:marTop w:val="0"/>
      <w:marBottom w:val="0"/>
      <w:divBdr>
        <w:top w:val="none" w:sz="0" w:space="0" w:color="auto"/>
        <w:left w:val="none" w:sz="0" w:space="0" w:color="auto"/>
        <w:bottom w:val="none" w:sz="0" w:space="0" w:color="auto"/>
        <w:right w:val="none" w:sz="0" w:space="0" w:color="auto"/>
      </w:divBdr>
      <w:divsChild>
        <w:div w:id="529072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133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kelly.baxter\AppData\Local\Microsoft\Windows\INetCache\Content.Outlook\VNXU66GT\wecareyoucare.info\carers-week-pledge-2025"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wecareyoucare.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794C153008B84987B6C590386CF219" ma:contentTypeVersion="18" ma:contentTypeDescription="Create a new document." ma:contentTypeScope="" ma:versionID="9d41912e5eafdf191e581de4c53474b0">
  <xsd:schema xmlns:xsd="http://www.w3.org/2001/XMLSchema" xmlns:xs="http://www.w3.org/2001/XMLSchema" xmlns:p="http://schemas.microsoft.com/office/2006/metadata/properties" xmlns:ns3="f504c6b1-5ad1-4661-890d-cbfe0802ef35" xmlns:ns4="10ca70e2-ff0b-4096-a43a-be0e3cd28573" targetNamespace="http://schemas.microsoft.com/office/2006/metadata/properties" ma:root="true" ma:fieldsID="3962ce178a134a2e1249fbad0209b134" ns3:_="" ns4:_="">
    <xsd:import namespace="f504c6b1-5ad1-4661-890d-cbfe0802ef35"/>
    <xsd:import namespace="10ca70e2-ff0b-4096-a43a-be0e3cd2857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LengthInSecond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4c6b1-5ad1-4661-890d-cbfe0802e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ca70e2-ff0b-4096-a43a-be0e3cd285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504c6b1-5ad1-4661-890d-cbfe0802ef35" xsi:nil="true"/>
  </documentManagement>
</p:properties>
</file>

<file path=customXml/itemProps1.xml><?xml version="1.0" encoding="utf-8"?>
<ds:datastoreItem xmlns:ds="http://schemas.openxmlformats.org/officeDocument/2006/customXml" ds:itemID="{9515AEA3-5FB5-4861-96E0-7A9296B8628E}">
  <ds:schemaRefs>
    <ds:schemaRef ds:uri="http://schemas.microsoft.com/sharepoint/v3/contenttype/forms"/>
  </ds:schemaRefs>
</ds:datastoreItem>
</file>

<file path=customXml/itemProps2.xml><?xml version="1.0" encoding="utf-8"?>
<ds:datastoreItem xmlns:ds="http://schemas.openxmlformats.org/officeDocument/2006/customXml" ds:itemID="{2678FE90-87D7-4CE6-ADCB-D83079250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4c6b1-5ad1-4661-890d-cbfe0802ef35"/>
    <ds:schemaRef ds:uri="10ca70e2-ff0b-4096-a43a-be0e3cd28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7AC50E-C2A1-4717-B2DF-8E645638598A}">
  <ds:schemaRefs>
    <ds:schemaRef ds:uri="http://schemas.microsoft.com/office/2006/metadata/properties"/>
    <ds:schemaRef ds:uri="http://schemas.microsoft.com/office/infopath/2007/PartnerControls"/>
    <ds:schemaRef ds:uri="f504c6b1-5ad1-4661-890d-cbfe0802ef3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Hodgson</dc:creator>
  <cp:keywords/>
  <dc:description/>
  <cp:lastModifiedBy>Kelly Hodgson</cp:lastModifiedBy>
  <cp:revision>3</cp:revision>
  <dcterms:created xsi:type="dcterms:W3CDTF">2025-06-04T13:55:00Z</dcterms:created>
  <dcterms:modified xsi:type="dcterms:W3CDTF">2025-06-04T14:11:00Z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0x01010029794C153008B84987B6C590386CF219</vt:lpwstr>
  </property>
  <property fmtid="{D5CDD505-2E9C-101B-9397-08002B2CF9AE}" pid="3" name="MediaServiceImageTags">
    <vt:lpwstr/>
  </property>
</Properties>
</file>